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BD2FB" w14:textId="77777777" w:rsidR="00AD701F" w:rsidRDefault="003B2EC0">
      <w:pPr>
        <w:jc w:val="center"/>
        <w:rPr>
          <w:rFonts w:ascii="Calibri" w:eastAsia="Calibri" w:hAnsi="Calibri" w:cs="Calibri"/>
          <w:b/>
          <w:sz w:val="32"/>
          <w:szCs w:val="32"/>
        </w:rPr>
      </w:pPr>
      <w:r>
        <w:rPr>
          <w:rFonts w:ascii="Calibri" w:eastAsia="Calibri" w:hAnsi="Calibri" w:cs="Calibri"/>
          <w:b/>
          <w:sz w:val="32"/>
          <w:szCs w:val="32"/>
        </w:rPr>
        <w:t>Langsett Parish Council</w:t>
      </w:r>
    </w:p>
    <w:p w14:paraId="778E8B92" w14:textId="7E301235" w:rsidR="00ED049C" w:rsidRDefault="00ED049C" w:rsidP="00ED049C">
      <w:pPr>
        <w:jc w:val="center"/>
        <w:rPr>
          <w:rFonts w:ascii="Calibri" w:eastAsia="Calibri" w:hAnsi="Calibri" w:cs="Calibri"/>
          <w:b/>
        </w:rPr>
      </w:pPr>
      <w:r>
        <w:rPr>
          <w:rFonts w:ascii="Calibri" w:eastAsia="Calibri" w:hAnsi="Calibri" w:cs="Calibri"/>
          <w:b/>
        </w:rPr>
        <w:t xml:space="preserve">Minutes of the Annual Meeting of Langsett Parish Council held at The Barn, Langsett </w:t>
      </w:r>
    </w:p>
    <w:p w14:paraId="328D68A2" w14:textId="11D8977A" w:rsidR="00ED049C" w:rsidRDefault="00ED049C" w:rsidP="00ED049C">
      <w:pPr>
        <w:jc w:val="center"/>
        <w:rPr>
          <w:rFonts w:ascii="Calibri" w:eastAsia="Calibri" w:hAnsi="Calibri" w:cs="Calibri"/>
          <w:b/>
        </w:rPr>
      </w:pPr>
      <w:r>
        <w:rPr>
          <w:rFonts w:ascii="Calibri" w:eastAsia="Calibri" w:hAnsi="Calibri" w:cs="Calibri"/>
          <w:b/>
        </w:rPr>
        <w:t xml:space="preserve">on </w:t>
      </w:r>
      <w:r w:rsidR="000D7D53">
        <w:rPr>
          <w:rFonts w:ascii="Calibri" w:eastAsia="Calibri" w:hAnsi="Calibri" w:cs="Calibri"/>
          <w:b/>
        </w:rPr>
        <w:t>Wednes</w:t>
      </w:r>
      <w:r>
        <w:rPr>
          <w:rFonts w:ascii="Calibri" w:eastAsia="Calibri" w:hAnsi="Calibri" w:cs="Calibri"/>
          <w:b/>
        </w:rPr>
        <w:t xml:space="preserve">day </w:t>
      </w:r>
      <w:r w:rsidR="000D7D53">
        <w:rPr>
          <w:rFonts w:ascii="Calibri" w:eastAsia="Calibri" w:hAnsi="Calibri" w:cs="Calibri"/>
          <w:b/>
        </w:rPr>
        <w:t>22</w:t>
      </w:r>
      <w:r w:rsidR="000D7D53" w:rsidRPr="000D7D53">
        <w:rPr>
          <w:rFonts w:ascii="Calibri" w:eastAsia="Calibri" w:hAnsi="Calibri" w:cs="Calibri"/>
          <w:b/>
          <w:vertAlign w:val="superscript"/>
        </w:rPr>
        <w:t>nd</w:t>
      </w:r>
      <w:r w:rsidR="000D7D53">
        <w:rPr>
          <w:rFonts w:ascii="Calibri" w:eastAsia="Calibri" w:hAnsi="Calibri" w:cs="Calibri"/>
          <w:b/>
        </w:rPr>
        <w:t xml:space="preserve"> </w:t>
      </w:r>
      <w:r>
        <w:rPr>
          <w:rFonts w:ascii="Calibri" w:eastAsia="Calibri" w:hAnsi="Calibri" w:cs="Calibri"/>
          <w:b/>
        </w:rPr>
        <w:t>May 202</w:t>
      </w:r>
      <w:r w:rsidR="000D7D53">
        <w:rPr>
          <w:rFonts w:ascii="Calibri" w:eastAsia="Calibri" w:hAnsi="Calibri" w:cs="Calibri"/>
          <w:b/>
        </w:rPr>
        <w:t>4</w:t>
      </w:r>
      <w:r w:rsidR="008E2264">
        <w:rPr>
          <w:rFonts w:ascii="Calibri" w:eastAsia="Calibri" w:hAnsi="Calibri" w:cs="Calibri"/>
          <w:b/>
        </w:rPr>
        <w:t xml:space="preserve"> </w:t>
      </w:r>
      <w:r>
        <w:rPr>
          <w:rFonts w:ascii="Calibri" w:eastAsia="Calibri" w:hAnsi="Calibri" w:cs="Calibri"/>
          <w:b/>
        </w:rPr>
        <w:t>immediately following the Annual Parishioners Meeting at 7.00pm</w:t>
      </w:r>
    </w:p>
    <w:p w14:paraId="4F0301BD" w14:textId="77777777" w:rsidR="00AD701F" w:rsidRDefault="00AD701F">
      <w:pPr>
        <w:tabs>
          <w:tab w:val="left" w:pos="709"/>
        </w:tabs>
        <w:ind w:left="709"/>
        <w:rPr>
          <w:rFonts w:ascii="Calibri" w:eastAsia="Calibri" w:hAnsi="Calibri" w:cs="Calibri"/>
        </w:rPr>
      </w:pPr>
    </w:p>
    <w:p w14:paraId="1F1169FB" w14:textId="4094D4A7" w:rsidR="00AD701F" w:rsidRDefault="003B2EC0" w:rsidP="00577B75">
      <w:pPr>
        <w:shd w:val="clear" w:color="auto" w:fill="FFFFFF"/>
        <w:rPr>
          <w:rFonts w:ascii="Calibri" w:eastAsia="Calibri" w:hAnsi="Calibri" w:cs="Calibri"/>
        </w:rPr>
      </w:pPr>
      <w:r w:rsidRPr="001B6BFF">
        <w:rPr>
          <w:rFonts w:asciiTheme="majorHAnsi" w:eastAsia="Calibri" w:hAnsiTheme="majorHAnsi" w:cstheme="majorHAnsi"/>
          <w:b/>
          <w:sz w:val="22"/>
          <w:szCs w:val="22"/>
        </w:rPr>
        <w:t xml:space="preserve">Present: Cllr </w:t>
      </w:r>
      <w:r w:rsidR="00576747" w:rsidRPr="001B6BFF">
        <w:rPr>
          <w:rFonts w:asciiTheme="majorHAnsi" w:eastAsia="Calibri" w:hAnsiTheme="majorHAnsi" w:cstheme="majorHAnsi"/>
          <w:b/>
          <w:sz w:val="22"/>
          <w:szCs w:val="22"/>
        </w:rPr>
        <w:t>Peter Horner</w:t>
      </w:r>
      <w:r w:rsidRPr="001B6BFF">
        <w:rPr>
          <w:rFonts w:asciiTheme="majorHAnsi" w:eastAsia="Calibri" w:hAnsiTheme="majorHAnsi" w:cstheme="majorHAnsi"/>
          <w:b/>
          <w:sz w:val="22"/>
          <w:szCs w:val="22"/>
        </w:rPr>
        <w:t xml:space="preserve"> (Chair), </w:t>
      </w:r>
      <w:r w:rsidR="0040141B" w:rsidRPr="001B6BFF">
        <w:rPr>
          <w:rFonts w:asciiTheme="majorHAnsi" w:eastAsia="Calibri" w:hAnsiTheme="majorHAnsi" w:cstheme="majorHAnsi"/>
          <w:b/>
          <w:sz w:val="22"/>
          <w:szCs w:val="22"/>
        </w:rPr>
        <w:t xml:space="preserve">Cllr </w:t>
      </w:r>
      <w:r w:rsidR="008E2264">
        <w:rPr>
          <w:rFonts w:asciiTheme="majorHAnsi" w:eastAsia="Calibri" w:hAnsiTheme="majorHAnsi" w:cstheme="majorHAnsi"/>
          <w:b/>
          <w:sz w:val="22"/>
          <w:szCs w:val="22"/>
        </w:rPr>
        <w:t>Dean Furniss, Cll</w:t>
      </w:r>
      <w:r w:rsidR="008B044B" w:rsidRPr="001B6BFF">
        <w:rPr>
          <w:rFonts w:asciiTheme="majorHAnsi" w:eastAsia="Calibri" w:hAnsiTheme="majorHAnsi" w:cstheme="majorHAnsi"/>
          <w:b/>
          <w:sz w:val="22"/>
          <w:szCs w:val="22"/>
        </w:rPr>
        <w:t xml:space="preserve">r </w:t>
      </w:r>
      <w:r w:rsidR="008E2264">
        <w:rPr>
          <w:rFonts w:asciiTheme="majorHAnsi" w:eastAsia="Calibri" w:hAnsiTheme="majorHAnsi" w:cstheme="majorHAnsi"/>
          <w:b/>
          <w:sz w:val="22"/>
          <w:szCs w:val="22"/>
        </w:rPr>
        <w:t xml:space="preserve">Lynn Hammond, Cllr </w:t>
      </w:r>
      <w:r w:rsidR="008B044B" w:rsidRPr="001B6BFF">
        <w:rPr>
          <w:rFonts w:asciiTheme="majorHAnsi" w:eastAsia="Calibri" w:hAnsiTheme="majorHAnsi" w:cstheme="majorHAnsi"/>
          <w:b/>
          <w:sz w:val="22"/>
          <w:szCs w:val="22"/>
        </w:rPr>
        <w:t>Linda Taylor</w:t>
      </w:r>
      <w:r w:rsidR="00577B75" w:rsidRPr="001B6BFF">
        <w:rPr>
          <w:rFonts w:asciiTheme="majorHAnsi" w:eastAsia="Calibri" w:hAnsiTheme="majorHAnsi" w:cstheme="majorHAnsi"/>
          <w:b/>
          <w:sz w:val="22"/>
          <w:szCs w:val="22"/>
        </w:rPr>
        <w:t>,</w:t>
      </w:r>
      <w:r w:rsidR="00966D69" w:rsidRPr="001B6BFF">
        <w:rPr>
          <w:rFonts w:asciiTheme="majorHAnsi" w:eastAsia="Calibri" w:hAnsiTheme="majorHAnsi" w:cstheme="majorHAnsi"/>
          <w:b/>
          <w:sz w:val="22"/>
          <w:szCs w:val="22"/>
        </w:rPr>
        <w:t xml:space="preserve"> </w:t>
      </w:r>
      <w:r w:rsidR="00A8734D" w:rsidRPr="001B6BFF">
        <w:rPr>
          <w:rFonts w:asciiTheme="majorHAnsi" w:eastAsia="Calibri" w:hAnsiTheme="majorHAnsi" w:cstheme="majorHAnsi"/>
          <w:b/>
          <w:sz w:val="22"/>
          <w:szCs w:val="22"/>
        </w:rPr>
        <w:t>Avril Sturdy (Clerk</w:t>
      </w:r>
      <w:r w:rsidR="004E7E22">
        <w:rPr>
          <w:rFonts w:asciiTheme="majorHAnsi" w:eastAsia="Calibri" w:hAnsiTheme="majorHAnsi" w:cstheme="majorHAnsi"/>
          <w:b/>
          <w:sz w:val="22"/>
          <w:szCs w:val="22"/>
        </w:rPr>
        <w:t>/</w:t>
      </w:r>
      <w:r w:rsidR="00A8734D" w:rsidRPr="001B6BFF">
        <w:rPr>
          <w:rFonts w:asciiTheme="majorHAnsi" w:eastAsia="Calibri" w:hAnsiTheme="majorHAnsi" w:cstheme="majorHAnsi"/>
          <w:b/>
          <w:sz w:val="22"/>
          <w:szCs w:val="22"/>
        </w:rPr>
        <w:t>RFO)</w:t>
      </w:r>
      <w:r w:rsidR="00966D69">
        <w:rPr>
          <w:rFonts w:asciiTheme="majorHAnsi" w:hAnsiTheme="majorHAnsi" w:cstheme="majorHAnsi"/>
          <w:color w:val="000000"/>
          <w:sz w:val="22"/>
          <w:szCs w:val="22"/>
        </w:rPr>
        <w:t xml:space="preserve"> </w:t>
      </w:r>
      <w:r>
        <w:rPr>
          <w:rFonts w:ascii="Calibri" w:eastAsia="Calibri" w:hAnsi="Calibri" w:cs="Calibri"/>
        </w:rPr>
        <w:t xml:space="preserve"> _________________________________________________________________________________</w:t>
      </w:r>
    </w:p>
    <w:p w14:paraId="22F32CB8" w14:textId="7CAEA5D6" w:rsidR="00AD701F" w:rsidRPr="00966D69" w:rsidRDefault="00AD701F" w:rsidP="00576747">
      <w:pPr>
        <w:tabs>
          <w:tab w:val="left" w:pos="567"/>
          <w:tab w:val="left" w:pos="851"/>
          <w:tab w:val="left" w:pos="1134"/>
        </w:tabs>
        <w:rPr>
          <w:rFonts w:ascii="Calibri" w:eastAsia="Calibri" w:hAnsi="Calibri" w:cs="Calibri"/>
          <w:sz w:val="22"/>
          <w:szCs w:val="22"/>
        </w:rPr>
      </w:pPr>
    </w:p>
    <w:p w14:paraId="4C4A4358" w14:textId="6535EEEB" w:rsidR="00577B75" w:rsidRPr="008E564B" w:rsidRDefault="00A8734D" w:rsidP="00577B75">
      <w:pPr>
        <w:tabs>
          <w:tab w:val="left" w:pos="851"/>
          <w:tab w:val="left" w:pos="1134"/>
          <w:tab w:val="left" w:pos="1418"/>
          <w:tab w:val="left" w:pos="1701"/>
        </w:tabs>
        <w:rPr>
          <w:rFonts w:asciiTheme="majorHAnsi" w:eastAsia="Calibri" w:hAnsiTheme="majorHAnsi" w:cstheme="majorHAnsi"/>
          <w:b/>
          <w:sz w:val="22"/>
          <w:szCs w:val="22"/>
        </w:rPr>
      </w:pPr>
      <w:bookmarkStart w:id="0" w:name="_Hlk104801811"/>
      <w:r w:rsidRPr="008E564B">
        <w:rPr>
          <w:rFonts w:asciiTheme="majorHAnsi" w:eastAsia="Calibri" w:hAnsiTheme="majorHAnsi" w:cstheme="majorHAnsi"/>
          <w:b/>
          <w:sz w:val="22"/>
          <w:szCs w:val="22"/>
        </w:rPr>
        <w:t>2</w:t>
      </w:r>
      <w:r w:rsidR="000D7D53">
        <w:rPr>
          <w:rFonts w:asciiTheme="majorHAnsi" w:eastAsia="Calibri" w:hAnsiTheme="majorHAnsi" w:cstheme="majorHAnsi"/>
          <w:b/>
          <w:sz w:val="22"/>
          <w:szCs w:val="22"/>
        </w:rPr>
        <w:t>4</w:t>
      </w:r>
      <w:r w:rsidRPr="008E564B">
        <w:rPr>
          <w:rFonts w:asciiTheme="majorHAnsi" w:eastAsia="Calibri" w:hAnsiTheme="majorHAnsi" w:cstheme="majorHAnsi"/>
          <w:b/>
          <w:sz w:val="22"/>
          <w:szCs w:val="22"/>
        </w:rPr>
        <w:t>/</w:t>
      </w:r>
      <w:r w:rsidR="000D7D53">
        <w:rPr>
          <w:rFonts w:asciiTheme="majorHAnsi" w:eastAsia="Calibri" w:hAnsiTheme="majorHAnsi" w:cstheme="majorHAnsi"/>
          <w:b/>
          <w:sz w:val="22"/>
          <w:szCs w:val="22"/>
        </w:rPr>
        <w:t>25</w:t>
      </w:r>
      <w:r w:rsidRPr="008E564B">
        <w:rPr>
          <w:rFonts w:asciiTheme="majorHAnsi" w:eastAsia="Calibri" w:hAnsiTheme="majorHAnsi" w:cstheme="majorHAnsi"/>
          <w:b/>
          <w:sz w:val="22"/>
          <w:szCs w:val="22"/>
        </w:rPr>
        <w:t>-</w:t>
      </w:r>
      <w:r w:rsidR="008B044B" w:rsidRPr="008E564B">
        <w:rPr>
          <w:rFonts w:asciiTheme="majorHAnsi" w:eastAsia="Calibri" w:hAnsiTheme="majorHAnsi" w:cstheme="majorHAnsi"/>
          <w:b/>
          <w:sz w:val="22"/>
          <w:szCs w:val="22"/>
        </w:rPr>
        <w:t>0</w:t>
      </w:r>
      <w:r w:rsidR="00577B75" w:rsidRPr="008E564B">
        <w:rPr>
          <w:rFonts w:asciiTheme="majorHAnsi" w:eastAsia="Calibri" w:hAnsiTheme="majorHAnsi" w:cstheme="majorHAnsi"/>
          <w:b/>
          <w:sz w:val="22"/>
          <w:szCs w:val="22"/>
        </w:rPr>
        <w:t>01</w:t>
      </w:r>
      <w:bookmarkEnd w:id="0"/>
      <w:r w:rsidRPr="008E564B">
        <w:rPr>
          <w:rFonts w:asciiTheme="majorHAnsi" w:eastAsia="Calibri" w:hAnsiTheme="majorHAnsi" w:cstheme="majorHAnsi"/>
          <w:b/>
          <w:sz w:val="22"/>
          <w:szCs w:val="22"/>
        </w:rPr>
        <w:tab/>
      </w:r>
      <w:r w:rsidR="00577B75" w:rsidRPr="008E564B">
        <w:rPr>
          <w:rFonts w:asciiTheme="majorHAnsi" w:eastAsia="Calibri" w:hAnsiTheme="majorHAnsi" w:cstheme="majorHAnsi"/>
          <w:b/>
          <w:sz w:val="22"/>
          <w:szCs w:val="22"/>
        </w:rPr>
        <w:t>Election of Chairman</w:t>
      </w:r>
    </w:p>
    <w:p w14:paraId="58065258" w14:textId="6278049B" w:rsidR="00577B75" w:rsidRPr="008E564B" w:rsidRDefault="00577B75" w:rsidP="00577B75">
      <w:pPr>
        <w:ind w:left="1134"/>
        <w:jc w:val="both"/>
        <w:rPr>
          <w:rFonts w:asciiTheme="majorHAnsi" w:hAnsiTheme="majorHAnsi" w:cstheme="majorHAnsi"/>
          <w:sz w:val="22"/>
          <w:szCs w:val="22"/>
        </w:rPr>
      </w:pPr>
      <w:r w:rsidRPr="008E564B">
        <w:rPr>
          <w:rFonts w:asciiTheme="majorHAnsi" w:hAnsiTheme="majorHAnsi" w:cstheme="majorHAnsi"/>
          <w:sz w:val="22"/>
          <w:szCs w:val="22"/>
        </w:rPr>
        <w:t xml:space="preserve">Nominations for </w:t>
      </w:r>
      <w:r w:rsidR="008E564B">
        <w:rPr>
          <w:rFonts w:asciiTheme="majorHAnsi" w:hAnsiTheme="majorHAnsi" w:cstheme="majorHAnsi"/>
          <w:sz w:val="22"/>
          <w:szCs w:val="22"/>
        </w:rPr>
        <w:t xml:space="preserve">Chairman for </w:t>
      </w:r>
      <w:r w:rsidRPr="008E564B">
        <w:rPr>
          <w:rFonts w:asciiTheme="majorHAnsi" w:hAnsiTheme="majorHAnsi" w:cstheme="majorHAnsi"/>
          <w:sz w:val="22"/>
          <w:szCs w:val="22"/>
        </w:rPr>
        <w:t>the coming year were called for</w:t>
      </w:r>
      <w:r w:rsidR="00F770E7" w:rsidRPr="008E564B">
        <w:rPr>
          <w:rFonts w:asciiTheme="majorHAnsi" w:hAnsiTheme="majorHAnsi" w:cstheme="majorHAnsi"/>
          <w:sz w:val="22"/>
          <w:szCs w:val="22"/>
        </w:rPr>
        <w:t xml:space="preserve">, </w:t>
      </w:r>
      <w:r w:rsidRPr="008E564B">
        <w:rPr>
          <w:rFonts w:asciiTheme="majorHAnsi" w:hAnsiTheme="majorHAnsi" w:cstheme="majorHAnsi"/>
          <w:sz w:val="22"/>
          <w:szCs w:val="22"/>
        </w:rPr>
        <w:t>Councillor Horner was nomin</w:t>
      </w:r>
      <w:r w:rsidR="001B6BFF" w:rsidRPr="008E564B">
        <w:rPr>
          <w:rFonts w:asciiTheme="majorHAnsi" w:hAnsiTheme="majorHAnsi" w:cstheme="majorHAnsi"/>
          <w:sz w:val="22"/>
          <w:szCs w:val="22"/>
        </w:rPr>
        <w:t>ated</w:t>
      </w:r>
      <w:r w:rsidRPr="008E564B">
        <w:rPr>
          <w:rFonts w:asciiTheme="majorHAnsi" w:hAnsiTheme="majorHAnsi" w:cstheme="majorHAnsi"/>
          <w:sz w:val="22"/>
          <w:szCs w:val="22"/>
        </w:rPr>
        <w:t xml:space="preserve">, he declared himself willing to stand and so was elected unopposed. </w:t>
      </w:r>
    </w:p>
    <w:p w14:paraId="79DEC1D9" w14:textId="0591EFD6" w:rsidR="00577B75" w:rsidRPr="008E564B" w:rsidRDefault="00577B75">
      <w:pPr>
        <w:tabs>
          <w:tab w:val="left" w:pos="851"/>
          <w:tab w:val="left" w:pos="1134"/>
          <w:tab w:val="left" w:pos="1418"/>
          <w:tab w:val="left" w:pos="1701"/>
        </w:tabs>
        <w:rPr>
          <w:rFonts w:asciiTheme="majorHAnsi" w:eastAsia="Calibri" w:hAnsiTheme="majorHAnsi" w:cstheme="majorHAnsi"/>
          <w:b/>
          <w:sz w:val="22"/>
          <w:szCs w:val="22"/>
        </w:rPr>
      </w:pPr>
    </w:p>
    <w:p w14:paraId="0261B445" w14:textId="3E8B11A4" w:rsidR="001B6BFF" w:rsidRPr="008E564B" w:rsidRDefault="000D7D53" w:rsidP="001B6BFF">
      <w:pPr>
        <w:ind w:left="1134" w:hanging="1134"/>
        <w:jc w:val="both"/>
        <w:rPr>
          <w:rFonts w:asciiTheme="majorHAnsi" w:hAnsiTheme="majorHAnsi" w:cstheme="majorHAnsi"/>
          <w:sz w:val="22"/>
          <w:szCs w:val="22"/>
        </w:rPr>
      </w:pPr>
      <w:r>
        <w:rPr>
          <w:rFonts w:asciiTheme="majorHAnsi" w:hAnsiTheme="majorHAnsi" w:cstheme="majorHAnsi"/>
          <w:b/>
          <w:bCs/>
          <w:sz w:val="22"/>
          <w:szCs w:val="22"/>
        </w:rPr>
        <w:t>24/25</w:t>
      </w:r>
      <w:r w:rsidR="001B6BFF" w:rsidRPr="008E564B">
        <w:rPr>
          <w:rFonts w:asciiTheme="majorHAnsi" w:hAnsiTheme="majorHAnsi" w:cstheme="majorHAnsi"/>
          <w:b/>
          <w:bCs/>
          <w:sz w:val="22"/>
          <w:szCs w:val="22"/>
        </w:rPr>
        <w:t xml:space="preserve"> -002</w:t>
      </w:r>
      <w:r w:rsidR="001B6BFF" w:rsidRPr="008E564B">
        <w:rPr>
          <w:rFonts w:asciiTheme="majorHAnsi" w:hAnsiTheme="majorHAnsi" w:cstheme="majorHAnsi"/>
          <w:b/>
          <w:bCs/>
          <w:sz w:val="22"/>
          <w:szCs w:val="22"/>
        </w:rPr>
        <w:tab/>
        <w:t>Declaration of Acceptance of Office from the Chairman</w:t>
      </w:r>
    </w:p>
    <w:p w14:paraId="794D786E" w14:textId="209C888D" w:rsidR="001B6BFF" w:rsidRPr="008E564B" w:rsidRDefault="001B6BFF" w:rsidP="001B6BFF">
      <w:pPr>
        <w:ind w:left="1134"/>
        <w:jc w:val="both"/>
        <w:rPr>
          <w:rFonts w:asciiTheme="majorHAnsi" w:hAnsiTheme="majorHAnsi" w:cstheme="majorHAnsi"/>
          <w:sz w:val="22"/>
          <w:szCs w:val="22"/>
        </w:rPr>
      </w:pPr>
      <w:r w:rsidRPr="008E564B">
        <w:rPr>
          <w:rFonts w:asciiTheme="majorHAnsi" w:hAnsiTheme="majorHAnsi" w:cstheme="majorHAnsi"/>
          <w:sz w:val="22"/>
          <w:szCs w:val="22"/>
        </w:rPr>
        <w:t xml:space="preserve">Councillor Horner completed and signed a Declaration of Acceptance of Chair form. </w:t>
      </w:r>
    </w:p>
    <w:p w14:paraId="302F423F" w14:textId="77777777" w:rsidR="001B6BFF" w:rsidRPr="008E564B" w:rsidRDefault="001B6BFF" w:rsidP="001B6BFF">
      <w:pPr>
        <w:ind w:left="1134"/>
        <w:jc w:val="both"/>
        <w:rPr>
          <w:rFonts w:asciiTheme="majorHAnsi" w:hAnsiTheme="majorHAnsi" w:cstheme="majorHAnsi"/>
          <w:sz w:val="22"/>
          <w:szCs w:val="22"/>
        </w:rPr>
      </w:pPr>
    </w:p>
    <w:p w14:paraId="0AEEA2A7" w14:textId="7C47850A" w:rsidR="001B6BFF" w:rsidRPr="008E564B" w:rsidRDefault="000D7D53" w:rsidP="001B6BFF">
      <w:pPr>
        <w:ind w:left="1134" w:hanging="1134"/>
        <w:jc w:val="both"/>
        <w:rPr>
          <w:rFonts w:asciiTheme="majorHAnsi" w:hAnsiTheme="majorHAnsi" w:cstheme="majorHAnsi"/>
          <w:sz w:val="22"/>
          <w:szCs w:val="22"/>
        </w:rPr>
      </w:pPr>
      <w:r>
        <w:rPr>
          <w:rFonts w:asciiTheme="majorHAnsi" w:hAnsiTheme="majorHAnsi" w:cstheme="majorHAnsi"/>
          <w:b/>
          <w:bCs/>
          <w:sz w:val="22"/>
          <w:szCs w:val="22"/>
        </w:rPr>
        <w:t>24/25</w:t>
      </w:r>
      <w:r w:rsidR="001B6BFF" w:rsidRPr="008E564B">
        <w:rPr>
          <w:rFonts w:asciiTheme="majorHAnsi" w:hAnsiTheme="majorHAnsi" w:cstheme="majorHAnsi"/>
          <w:b/>
          <w:bCs/>
          <w:sz w:val="22"/>
          <w:szCs w:val="22"/>
        </w:rPr>
        <w:t xml:space="preserve"> -003</w:t>
      </w:r>
      <w:r w:rsidR="001B6BFF" w:rsidRPr="008E564B">
        <w:rPr>
          <w:rFonts w:asciiTheme="majorHAnsi" w:hAnsiTheme="majorHAnsi" w:cstheme="majorHAnsi"/>
          <w:b/>
          <w:bCs/>
          <w:sz w:val="22"/>
          <w:szCs w:val="22"/>
        </w:rPr>
        <w:tab/>
        <w:t>Election of a Vice Chairman</w:t>
      </w:r>
      <w:r w:rsidR="001B6BFF" w:rsidRPr="008E564B">
        <w:rPr>
          <w:rFonts w:asciiTheme="majorHAnsi" w:hAnsiTheme="majorHAnsi" w:cstheme="majorHAnsi"/>
          <w:sz w:val="22"/>
          <w:szCs w:val="22"/>
        </w:rPr>
        <w:t xml:space="preserve"> </w:t>
      </w:r>
    </w:p>
    <w:p w14:paraId="7FE2A5AC" w14:textId="5A463C62" w:rsidR="001B6BFF" w:rsidRPr="008E564B" w:rsidRDefault="001B6BFF" w:rsidP="001B6BFF">
      <w:pPr>
        <w:ind w:left="1134"/>
        <w:jc w:val="both"/>
        <w:rPr>
          <w:rFonts w:asciiTheme="majorHAnsi" w:hAnsiTheme="majorHAnsi" w:cstheme="majorHAnsi"/>
          <w:sz w:val="22"/>
          <w:szCs w:val="22"/>
        </w:rPr>
      </w:pPr>
      <w:r w:rsidRPr="008E564B">
        <w:rPr>
          <w:rFonts w:asciiTheme="majorHAnsi" w:hAnsiTheme="majorHAnsi" w:cstheme="majorHAnsi"/>
          <w:sz w:val="22"/>
          <w:szCs w:val="22"/>
        </w:rPr>
        <w:t>Nominations for the coming year were called for Vice Chair, Councillor Taylor was nomin</w:t>
      </w:r>
      <w:r w:rsidR="00F770E7" w:rsidRPr="008E564B">
        <w:rPr>
          <w:rFonts w:asciiTheme="majorHAnsi" w:hAnsiTheme="majorHAnsi" w:cstheme="majorHAnsi"/>
          <w:sz w:val="22"/>
          <w:szCs w:val="22"/>
        </w:rPr>
        <w:t>ated</w:t>
      </w:r>
      <w:r w:rsidR="00AD7B3B" w:rsidRPr="008E564B">
        <w:rPr>
          <w:rFonts w:asciiTheme="majorHAnsi" w:hAnsiTheme="majorHAnsi" w:cstheme="majorHAnsi"/>
          <w:sz w:val="22"/>
          <w:szCs w:val="22"/>
        </w:rPr>
        <w:t>,</w:t>
      </w:r>
      <w:r w:rsidRPr="008E564B">
        <w:rPr>
          <w:rFonts w:asciiTheme="majorHAnsi" w:hAnsiTheme="majorHAnsi" w:cstheme="majorHAnsi"/>
          <w:sz w:val="22"/>
          <w:szCs w:val="22"/>
        </w:rPr>
        <w:t xml:space="preserve"> and she declared herself willing to stand and so was elected unopposed.  A declaration of Acceptance of Vice Chair form was completed and signed. </w:t>
      </w:r>
    </w:p>
    <w:p w14:paraId="4BE3F1CC" w14:textId="77777777" w:rsidR="001B6BFF" w:rsidRPr="008E564B" w:rsidRDefault="001B6BFF" w:rsidP="001B6BFF">
      <w:pPr>
        <w:tabs>
          <w:tab w:val="left" w:pos="851"/>
          <w:tab w:val="left" w:pos="1134"/>
          <w:tab w:val="left" w:pos="1418"/>
          <w:tab w:val="left" w:pos="1701"/>
        </w:tabs>
        <w:rPr>
          <w:rFonts w:asciiTheme="majorHAnsi" w:hAnsiTheme="majorHAnsi" w:cstheme="majorHAnsi"/>
          <w:b/>
          <w:bCs/>
          <w:sz w:val="22"/>
          <w:szCs w:val="22"/>
        </w:rPr>
      </w:pPr>
    </w:p>
    <w:p w14:paraId="3B3D9E96" w14:textId="313F0387" w:rsidR="005B53BF" w:rsidRPr="008E564B" w:rsidRDefault="000D7D53" w:rsidP="001B6BFF">
      <w:pPr>
        <w:tabs>
          <w:tab w:val="left" w:pos="851"/>
          <w:tab w:val="left" w:pos="1134"/>
          <w:tab w:val="left" w:pos="1418"/>
          <w:tab w:val="left" w:pos="1701"/>
        </w:tabs>
        <w:rPr>
          <w:rFonts w:asciiTheme="majorHAnsi" w:hAnsiTheme="majorHAnsi" w:cstheme="majorHAnsi"/>
          <w:b/>
          <w:bCs/>
          <w:sz w:val="22"/>
          <w:szCs w:val="22"/>
        </w:rPr>
      </w:pPr>
      <w:r>
        <w:rPr>
          <w:rFonts w:asciiTheme="majorHAnsi" w:hAnsiTheme="majorHAnsi" w:cstheme="majorHAnsi"/>
          <w:b/>
          <w:bCs/>
          <w:sz w:val="22"/>
          <w:szCs w:val="22"/>
        </w:rPr>
        <w:t>24/25</w:t>
      </w:r>
      <w:r w:rsidR="001B6BFF" w:rsidRPr="008E564B">
        <w:rPr>
          <w:rFonts w:asciiTheme="majorHAnsi" w:hAnsiTheme="majorHAnsi" w:cstheme="majorHAnsi"/>
          <w:b/>
          <w:bCs/>
          <w:sz w:val="22"/>
          <w:szCs w:val="22"/>
        </w:rPr>
        <w:t xml:space="preserve"> -004</w:t>
      </w:r>
      <w:r w:rsidR="001B6BFF" w:rsidRPr="008E564B">
        <w:rPr>
          <w:rFonts w:asciiTheme="majorHAnsi" w:hAnsiTheme="majorHAnsi" w:cstheme="majorHAnsi"/>
          <w:b/>
          <w:bCs/>
          <w:sz w:val="22"/>
          <w:szCs w:val="22"/>
        </w:rPr>
        <w:tab/>
      </w:r>
      <w:r w:rsidR="005B53BF" w:rsidRPr="008E564B">
        <w:rPr>
          <w:rFonts w:asciiTheme="majorHAnsi" w:eastAsia="Calibri" w:hAnsiTheme="majorHAnsi" w:cstheme="majorHAnsi"/>
          <w:b/>
          <w:sz w:val="22"/>
          <w:szCs w:val="22"/>
        </w:rPr>
        <w:t>Apologies for absence</w:t>
      </w:r>
    </w:p>
    <w:p w14:paraId="1599C125" w14:textId="5E421685" w:rsidR="005B53BF" w:rsidRPr="000D7D53" w:rsidRDefault="005B53BF" w:rsidP="001B6BFF">
      <w:pPr>
        <w:tabs>
          <w:tab w:val="left" w:pos="851"/>
          <w:tab w:val="left" w:pos="1134"/>
          <w:tab w:val="left" w:pos="1418"/>
          <w:tab w:val="left" w:pos="1701"/>
        </w:tabs>
        <w:rPr>
          <w:rFonts w:asciiTheme="majorHAnsi" w:hAnsiTheme="majorHAnsi" w:cstheme="majorHAnsi"/>
          <w:sz w:val="22"/>
          <w:szCs w:val="22"/>
        </w:rPr>
      </w:pPr>
      <w:r w:rsidRPr="008E564B">
        <w:rPr>
          <w:rFonts w:asciiTheme="majorHAnsi" w:hAnsiTheme="majorHAnsi" w:cstheme="majorHAnsi"/>
          <w:b/>
          <w:bCs/>
          <w:sz w:val="22"/>
          <w:szCs w:val="22"/>
        </w:rPr>
        <w:tab/>
      </w:r>
      <w:r w:rsidRPr="008E564B">
        <w:rPr>
          <w:rFonts w:asciiTheme="majorHAnsi" w:hAnsiTheme="majorHAnsi" w:cstheme="majorHAnsi"/>
          <w:b/>
          <w:bCs/>
          <w:sz w:val="22"/>
          <w:szCs w:val="22"/>
        </w:rPr>
        <w:tab/>
      </w:r>
      <w:r w:rsidR="000D7D53" w:rsidRPr="000D7D53">
        <w:rPr>
          <w:rFonts w:asciiTheme="majorHAnsi" w:hAnsiTheme="majorHAnsi" w:cstheme="majorHAnsi"/>
          <w:sz w:val="22"/>
          <w:szCs w:val="22"/>
        </w:rPr>
        <w:t>A</w:t>
      </w:r>
      <w:r w:rsidRPr="000D7D53">
        <w:rPr>
          <w:rFonts w:asciiTheme="majorHAnsi" w:hAnsiTheme="majorHAnsi" w:cstheme="majorHAnsi"/>
          <w:sz w:val="22"/>
          <w:szCs w:val="22"/>
        </w:rPr>
        <w:t>pologies for absence</w:t>
      </w:r>
      <w:r w:rsidR="000D7D53" w:rsidRPr="000D7D53">
        <w:rPr>
          <w:rFonts w:asciiTheme="majorHAnsi" w:hAnsiTheme="majorHAnsi" w:cstheme="majorHAnsi"/>
          <w:sz w:val="22"/>
          <w:szCs w:val="22"/>
        </w:rPr>
        <w:t xml:space="preserve"> received from </w:t>
      </w:r>
      <w:r w:rsidR="000D7D53" w:rsidRPr="000D7D53">
        <w:rPr>
          <w:rFonts w:asciiTheme="majorHAnsi" w:eastAsia="Calibri" w:hAnsiTheme="majorHAnsi" w:cstheme="majorHAnsi"/>
          <w:sz w:val="22"/>
          <w:szCs w:val="22"/>
        </w:rPr>
        <w:t>Cllr Kate Wood, and reason for absence accepted</w:t>
      </w:r>
      <w:r w:rsidRPr="000D7D53">
        <w:rPr>
          <w:rFonts w:asciiTheme="majorHAnsi" w:hAnsiTheme="majorHAnsi" w:cstheme="majorHAnsi"/>
          <w:sz w:val="22"/>
          <w:szCs w:val="22"/>
        </w:rPr>
        <w:t>.</w:t>
      </w:r>
    </w:p>
    <w:p w14:paraId="1FB777B2" w14:textId="470B5882" w:rsidR="000D7D53" w:rsidRPr="000D7D53" w:rsidRDefault="000D7D53" w:rsidP="001B6BFF">
      <w:pPr>
        <w:tabs>
          <w:tab w:val="left" w:pos="851"/>
          <w:tab w:val="left" w:pos="1134"/>
          <w:tab w:val="left" w:pos="1418"/>
          <w:tab w:val="left" w:pos="1701"/>
        </w:tabs>
        <w:rPr>
          <w:rFonts w:asciiTheme="majorHAnsi" w:hAnsiTheme="majorHAnsi" w:cstheme="majorHAnsi"/>
          <w:sz w:val="22"/>
          <w:szCs w:val="22"/>
        </w:rPr>
      </w:pPr>
      <w:r w:rsidRPr="000D7D53">
        <w:rPr>
          <w:rFonts w:asciiTheme="majorHAnsi" w:hAnsiTheme="majorHAnsi" w:cstheme="majorHAnsi"/>
          <w:sz w:val="22"/>
          <w:szCs w:val="22"/>
        </w:rPr>
        <w:tab/>
      </w:r>
      <w:r w:rsidRPr="000D7D53">
        <w:rPr>
          <w:rFonts w:asciiTheme="majorHAnsi" w:hAnsiTheme="majorHAnsi" w:cstheme="majorHAnsi"/>
          <w:sz w:val="22"/>
          <w:szCs w:val="22"/>
        </w:rPr>
        <w:tab/>
        <w:t>Apologies also received from Ward Cllr Hannah Kitching</w:t>
      </w:r>
      <w:r w:rsidR="00F65FBF">
        <w:rPr>
          <w:rFonts w:asciiTheme="majorHAnsi" w:hAnsiTheme="majorHAnsi" w:cstheme="majorHAnsi"/>
          <w:sz w:val="22"/>
          <w:szCs w:val="22"/>
        </w:rPr>
        <w:t xml:space="preserve"> and Claire Warrender (</w:t>
      </w:r>
      <w:r w:rsidR="00F65FBF" w:rsidRPr="00F65FBF">
        <w:rPr>
          <w:rFonts w:asciiTheme="majorHAnsi" w:hAnsiTheme="majorHAnsi" w:cstheme="majorHAnsi"/>
          <w:i/>
          <w:iCs/>
          <w:sz w:val="22"/>
          <w:szCs w:val="22"/>
        </w:rPr>
        <w:t>Yorkshire Water)</w:t>
      </w:r>
      <w:r w:rsidRPr="00F65FBF">
        <w:rPr>
          <w:rFonts w:asciiTheme="majorHAnsi" w:hAnsiTheme="majorHAnsi" w:cstheme="majorHAnsi"/>
          <w:i/>
          <w:iCs/>
          <w:sz w:val="22"/>
          <w:szCs w:val="22"/>
        </w:rPr>
        <w:t>.</w:t>
      </w:r>
    </w:p>
    <w:p w14:paraId="1E90542A" w14:textId="77777777" w:rsidR="005B53BF" w:rsidRPr="008E564B" w:rsidRDefault="005B53BF" w:rsidP="001B6BFF">
      <w:pPr>
        <w:tabs>
          <w:tab w:val="left" w:pos="851"/>
          <w:tab w:val="left" w:pos="1134"/>
          <w:tab w:val="left" w:pos="1418"/>
          <w:tab w:val="left" w:pos="1701"/>
        </w:tabs>
        <w:rPr>
          <w:rFonts w:asciiTheme="majorHAnsi" w:hAnsiTheme="majorHAnsi" w:cstheme="majorHAnsi"/>
          <w:b/>
          <w:bCs/>
          <w:sz w:val="22"/>
          <w:szCs w:val="22"/>
        </w:rPr>
      </w:pPr>
    </w:p>
    <w:p w14:paraId="41A294FB" w14:textId="77777777" w:rsidR="00907797" w:rsidRDefault="000D7D53" w:rsidP="00907797">
      <w:pPr>
        <w:tabs>
          <w:tab w:val="left" w:pos="567"/>
          <w:tab w:val="left" w:pos="851"/>
          <w:tab w:val="left" w:pos="1134"/>
        </w:tabs>
        <w:jc w:val="both"/>
        <w:rPr>
          <w:rFonts w:asciiTheme="majorHAnsi" w:hAnsiTheme="majorHAnsi" w:cstheme="majorHAnsi"/>
          <w:b/>
          <w:bCs/>
          <w:sz w:val="22"/>
          <w:szCs w:val="22"/>
        </w:rPr>
      </w:pPr>
      <w:r>
        <w:rPr>
          <w:rFonts w:asciiTheme="majorHAnsi" w:hAnsiTheme="majorHAnsi" w:cstheme="majorHAnsi"/>
          <w:b/>
          <w:bCs/>
          <w:sz w:val="22"/>
          <w:szCs w:val="22"/>
        </w:rPr>
        <w:t>24/25</w:t>
      </w:r>
      <w:r w:rsidR="005B53BF" w:rsidRPr="008E564B">
        <w:rPr>
          <w:rFonts w:asciiTheme="majorHAnsi" w:hAnsiTheme="majorHAnsi" w:cstheme="majorHAnsi"/>
          <w:b/>
          <w:bCs/>
          <w:sz w:val="22"/>
          <w:szCs w:val="22"/>
        </w:rPr>
        <w:t xml:space="preserve"> -00</w:t>
      </w:r>
      <w:r w:rsidR="00AF0B79" w:rsidRPr="008E564B">
        <w:rPr>
          <w:rFonts w:asciiTheme="majorHAnsi" w:hAnsiTheme="majorHAnsi" w:cstheme="majorHAnsi"/>
          <w:b/>
          <w:bCs/>
          <w:sz w:val="22"/>
          <w:szCs w:val="22"/>
        </w:rPr>
        <w:t>5</w:t>
      </w:r>
      <w:r w:rsidR="005B53BF" w:rsidRPr="008E564B">
        <w:rPr>
          <w:rFonts w:asciiTheme="majorHAnsi" w:hAnsiTheme="majorHAnsi" w:cstheme="majorHAnsi"/>
          <w:b/>
          <w:bCs/>
          <w:sz w:val="22"/>
          <w:szCs w:val="22"/>
        </w:rPr>
        <w:tab/>
        <w:t xml:space="preserve">Register of Interest </w:t>
      </w:r>
    </w:p>
    <w:p w14:paraId="43D4C48B" w14:textId="6D4E39A0" w:rsidR="00AD7B3B" w:rsidRPr="008E564B" w:rsidRDefault="00907797" w:rsidP="00907797">
      <w:pPr>
        <w:tabs>
          <w:tab w:val="left" w:pos="567"/>
          <w:tab w:val="left" w:pos="851"/>
          <w:tab w:val="left" w:pos="1134"/>
        </w:tabs>
        <w:ind w:left="1134"/>
        <w:jc w:val="both"/>
        <w:rPr>
          <w:rFonts w:asciiTheme="majorHAnsi" w:eastAsia="Calibri" w:hAnsiTheme="majorHAnsi" w:cstheme="majorHAnsi"/>
          <w:sz w:val="22"/>
          <w:szCs w:val="22"/>
        </w:rPr>
      </w:pPr>
      <w:r>
        <w:rPr>
          <w:rFonts w:asciiTheme="majorHAnsi" w:eastAsia="Calibri" w:hAnsiTheme="majorHAnsi" w:cstheme="majorHAnsi"/>
          <w:sz w:val="22"/>
          <w:szCs w:val="22"/>
        </w:rPr>
        <w:t>Th</w:t>
      </w:r>
      <w:r w:rsidR="00AD7B3B" w:rsidRPr="008E564B">
        <w:rPr>
          <w:rFonts w:asciiTheme="majorHAnsi" w:eastAsia="Calibri" w:hAnsiTheme="majorHAnsi" w:cstheme="majorHAnsi"/>
          <w:sz w:val="22"/>
          <w:szCs w:val="22"/>
        </w:rPr>
        <w:t xml:space="preserve">e Clerk </w:t>
      </w:r>
      <w:r>
        <w:rPr>
          <w:rFonts w:asciiTheme="majorHAnsi" w:eastAsia="Calibri" w:hAnsiTheme="majorHAnsi" w:cstheme="majorHAnsi"/>
          <w:sz w:val="22"/>
          <w:szCs w:val="22"/>
        </w:rPr>
        <w:t>reminded</w:t>
      </w:r>
      <w:r w:rsidR="00AD7B3B" w:rsidRPr="008E564B">
        <w:rPr>
          <w:rFonts w:asciiTheme="majorHAnsi" w:eastAsia="Calibri" w:hAnsiTheme="majorHAnsi" w:cstheme="majorHAnsi"/>
          <w:sz w:val="22"/>
          <w:szCs w:val="22"/>
        </w:rPr>
        <w:t xml:space="preserve"> </w:t>
      </w:r>
      <w:r w:rsidR="005B53BF" w:rsidRPr="008E564B">
        <w:rPr>
          <w:rFonts w:asciiTheme="majorHAnsi" w:eastAsia="Calibri" w:hAnsiTheme="majorHAnsi" w:cstheme="majorHAnsi"/>
          <w:sz w:val="22"/>
          <w:szCs w:val="22"/>
        </w:rPr>
        <w:t xml:space="preserve">Councillors </w:t>
      </w:r>
      <w:r>
        <w:rPr>
          <w:rFonts w:asciiTheme="majorHAnsi" w:eastAsia="Calibri" w:hAnsiTheme="majorHAnsi" w:cstheme="majorHAnsi"/>
          <w:sz w:val="22"/>
          <w:szCs w:val="22"/>
        </w:rPr>
        <w:t>that any changes to the</w:t>
      </w:r>
      <w:r w:rsidR="005B53BF" w:rsidRPr="008E564B">
        <w:rPr>
          <w:rFonts w:asciiTheme="majorHAnsi" w:eastAsia="Calibri" w:hAnsiTheme="majorHAnsi" w:cstheme="majorHAnsi"/>
          <w:sz w:val="22"/>
          <w:szCs w:val="22"/>
        </w:rPr>
        <w:t xml:space="preserve"> Register of Interest forms</w:t>
      </w:r>
      <w:r>
        <w:rPr>
          <w:rFonts w:asciiTheme="majorHAnsi" w:eastAsia="Calibri" w:hAnsiTheme="majorHAnsi" w:cstheme="majorHAnsi"/>
          <w:sz w:val="22"/>
          <w:szCs w:val="22"/>
        </w:rPr>
        <w:t xml:space="preserve"> completed in 2023 required a new form to be completed, and if </w:t>
      </w:r>
      <w:r w:rsidR="005B53BF" w:rsidRPr="008E564B">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needed to contact the </w:t>
      </w:r>
      <w:r w:rsidR="005B53BF" w:rsidRPr="008E564B">
        <w:rPr>
          <w:rFonts w:asciiTheme="majorHAnsi" w:eastAsia="Calibri" w:hAnsiTheme="majorHAnsi" w:cstheme="majorHAnsi"/>
          <w:sz w:val="22"/>
          <w:szCs w:val="22"/>
        </w:rPr>
        <w:t>Clerk</w:t>
      </w:r>
      <w:r>
        <w:rPr>
          <w:rFonts w:asciiTheme="majorHAnsi" w:eastAsia="Calibri" w:hAnsiTheme="majorHAnsi" w:cstheme="majorHAnsi"/>
          <w:sz w:val="22"/>
          <w:szCs w:val="22"/>
        </w:rPr>
        <w:t>.</w:t>
      </w:r>
    </w:p>
    <w:p w14:paraId="704109CA" w14:textId="77777777" w:rsidR="00AF0B79" w:rsidRPr="008E564B" w:rsidRDefault="00AF0B79" w:rsidP="00AD7B3B">
      <w:pPr>
        <w:tabs>
          <w:tab w:val="left" w:pos="567"/>
          <w:tab w:val="left" w:pos="851"/>
          <w:tab w:val="left" w:pos="1134"/>
        </w:tabs>
        <w:ind w:left="1134"/>
        <w:jc w:val="both"/>
        <w:rPr>
          <w:rFonts w:asciiTheme="majorHAnsi" w:hAnsiTheme="majorHAnsi" w:cstheme="majorHAnsi"/>
          <w:b/>
          <w:bCs/>
          <w:sz w:val="22"/>
          <w:szCs w:val="22"/>
        </w:rPr>
      </w:pPr>
    </w:p>
    <w:p w14:paraId="278D8195" w14:textId="1641E218" w:rsidR="00AF0B79" w:rsidRPr="008E564B" w:rsidRDefault="000D7D53" w:rsidP="00AF0B79">
      <w:pPr>
        <w:tabs>
          <w:tab w:val="left" w:pos="567"/>
          <w:tab w:val="left" w:pos="851"/>
          <w:tab w:val="left" w:pos="1134"/>
        </w:tabs>
        <w:jc w:val="both"/>
        <w:rPr>
          <w:rFonts w:asciiTheme="majorHAnsi" w:eastAsia="Calibri" w:hAnsiTheme="majorHAnsi" w:cstheme="majorHAnsi"/>
          <w:b/>
          <w:sz w:val="22"/>
          <w:szCs w:val="22"/>
        </w:rPr>
      </w:pPr>
      <w:r>
        <w:rPr>
          <w:rFonts w:asciiTheme="majorHAnsi" w:hAnsiTheme="majorHAnsi" w:cstheme="majorHAnsi"/>
          <w:b/>
          <w:bCs/>
          <w:sz w:val="22"/>
          <w:szCs w:val="22"/>
        </w:rPr>
        <w:t>24/25</w:t>
      </w:r>
      <w:r w:rsidR="00AF0B79" w:rsidRPr="008E564B">
        <w:rPr>
          <w:rFonts w:asciiTheme="majorHAnsi" w:hAnsiTheme="majorHAnsi" w:cstheme="majorHAnsi"/>
          <w:b/>
          <w:bCs/>
          <w:sz w:val="22"/>
          <w:szCs w:val="22"/>
        </w:rPr>
        <w:t xml:space="preserve"> -006</w:t>
      </w:r>
      <w:r w:rsidR="00AF0B79" w:rsidRPr="008E564B">
        <w:rPr>
          <w:rFonts w:asciiTheme="majorHAnsi" w:hAnsiTheme="majorHAnsi" w:cstheme="majorHAnsi"/>
          <w:b/>
          <w:bCs/>
          <w:sz w:val="22"/>
          <w:szCs w:val="22"/>
        </w:rPr>
        <w:tab/>
      </w:r>
      <w:r w:rsidR="00AF0B79" w:rsidRPr="008E564B">
        <w:rPr>
          <w:rFonts w:asciiTheme="majorHAnsi" w:eastAsia="Calibri" w:hAnsiTheme="majorHAnsi" w:cstheme="majorHAnsi"/>
          <w:b/>
          <w:sz w:val="22"/>
          <w:szCs w:val="22"/>
        </w:rPr>
        <w:t xml:space="preserve">Declarations of interest </w:t>
      </w:r>
    </w:p>
    <w:p w14:paraId="7AB0F60F" w14:textId="77777777" w:rsidR="00AF0B79" w:rsidRPr="008E564B" w:rsidRDefault="00AF0B79" w:rsidP="00AF0B79">
      <w:pPr>
        <w:tabs>
          <w:tab w:val="left" w:pos="567"/>
          <w:tab w:val="left" w:pos="851"/>
          <w:tab w:val="left" w:pos="1134"/>
        </w:tabs>
        <w:jc w:val="both"/>
        <w:rPr>
          <w:rFonts w:asciiTheme="majorHAnsi" w:eastAsia="Calibri" w:hAnsiTheme="majorHAnsi" w:cstheme="majorHAnsi"/>
          <w:sz w:val="22"/>
          <w:szCs w:val="22"/>
        </w:rPr>
      </w:pPr>
      <w:r w:rsidRPr="008E564B">
        <w:rPr>
          <w:rFonts w:asciiTheme="majorHAnsi" w:eastAsia="Calibri" w:hAnsiTheme="majorHAnsi" w:cstheme="majorHAnsi"/>
          <w:sz w:val="22"/>
          <w:szCs w:val="22"/>
        </w:rPr>
        <w:tab/>
      </w:r>
      <w:r w:rsidRPr="008E564B">
        <w:rPr>
          <w:rFonts w:asciiTheme="majorHAnsi" w:eastAsia="Calibri" w:hAnsiTheme="majorHAnsi" w:cstheme="majorHAnsi"/>
          <w:sz w:val="22"/>
          <w:szCs w:val="22"/>
        </w:rPr>
        <w:tab/>
      </w:r>
      <w:r w:rsidRPr="008E564B">
        <w:rPr>
          <w:rFonts w:asciiTheme="majorHAnsi" w:eastAsia="Calibri" w:hAnsiTheme="majorHAnsi" w:cstheme="majorHAnsi"/>
          <w:sz w:val="22"/>
          <w:szCs w:val="22"/>
        </w:rPr>
        <w:tab/>
        <w:t>None received</w:t>
      </w:r>
    </w:p>
    <w:p w14:paraId="36139024" w14:textId="77777777" w:rsidR="00AF0B79" w:rsidRPr="008E564B" w:rsidRDefault="00AF0B79" w:rsidP="00AD7B3B">
      <w:pPr>
        <w:tabs>
          <w:tab w:val="left" w:pos="567"/>
          <w:tab w:val="left" w:pos="851"/>
          <w:tab w:val="left" w:pos="1134"/>
        </w:tabs>
        <w:ind w:left="1134"/>
        <w:jc w:val="both"/>
        <w:rPr>
          <w:rFonts w:asciiTheme="majorHAnsi" w:hAnsiTheme="majorHAnsi" w:cstheme="majorHAnsi"/>
          <w:b/>
          <w:bCs/>
          <w:sz w:val="22"/>
          <w:szCs w:val="22"/>
        </w:rPr>
      </w:pPr>
    </w:p>
    <w:p w14:paraId="3DEF2254" w14:textId="1A4356A7" w:rsidR="005B53BF" w:rsidRPr="008E564B" w:rsidRDefault="000D7D53" w:rsidP="005B53BF">
      <w:pPr>
        <w:tabs>
          <w:tab w:val="left" w:pos="851"/>
          <w:tab w:val="left" w:pos="1134"/>
          <w:tab w:val="left" w:pos="1418"/>
          <w:tab w:val="left" w:pos="1701"/>
        </w:tabs>
        <w:rPr>
          <w:rFonts w:asciiTheme="majorHAnsi" w:hAnsiTheme="majorHAnsi" w:cstheme="majorHAnsi"/>
          <w:sz w:val="22"/>
          <w:szCs w:val="22"/>
        </w:rPr>
      </w:pPr>
      <w:r>
        <w:rPr>
          <w:rFonts w:asciiTheme="majorHAnsi" w:hAnsiTheme="majorHAnsi" w:cstheme="majorHAnsi"/>
          <w:b/>
          <w:bCs/>
          <w:sz w:val="22"/>
          <w:szCs w:val="22"/>
        </w:rPr>
        <w:t>24/25</w:t>
      </w:r>
      <w:r w:rsidR="005B53BF" w:rsidRPr="008E564B">
        <w:rPr>
          <w:rFonts w:asciiTheme="majorHAnsi" w:hAnsiTheme="majorHAnsi" w:cstheme="majorHAnsi"/>
          <w:b/>
          <w:bCs/>
          <w:sz w:val="22"/>
          <w:szCs w:val="22"/>
        </w:rPr>
        <w:t xml:space="preserve"> -007</w:t>
      </w:r>
      <w:r w:rsidR="005B53BF" w:rsidRPr="008E564B">
        <w:rPr>
          <w:rFonts w:asciiTheme="majorHAnsi" w:hAnsiTheme="majorHAnsi" w:cstheme="majorHAnsi"/>
          <w:b/>
          <w:bCs/>
          <w:sz w:val="22"/>
          <w:szCs w:val="22"/>
        </w:rPr>
        <w:tab/>
        <w:t>Finance and Accounts - Audit</w:t>
      </w:r>
    </w:p>
    <w:p w14:paraId="1A04D718" w14:textId="0CC82AFD" w:rsidR="005B53BF" w:rsidRPr="008E564B" w:rsidRDefault="005B53BF" w:rsidP="005B53BF">
      <w:pPr>
        <w:pStyle w:val="DefaultText"/>
        <w:ind w:left="1560" w:hanging="426"/>
        <w:rPr>
          <w:rFonts w:asciiTheme="majorHAnsi" w:hAnsiTheme="majorHAnsi" w:cstheme="majorHAnsi"/>
          <w:sz w:val="22"/>
          <w:szCs w:val="22"/>
        </w:rPr>
      </w:pPr>
      <w:r w:rsidRPr="008E564B">
        <w:rPr>
          <w:rFonts w:asciiTheme="majorHAnsi" w:hAnsiTheme="majorHAnsi" w:cstheme="majorHAnsi"/>
          <w:sz w:val="22"/>
          <w:szCs w:val="22"/>
        </w:rPr>
        <w:t>7.1   The Clerk circulated Year End Accounts (year ending 31</w:t>
      </w:r>
      <w:r w:rsidRPr="008E564B">
        <w:rPr>
          <w:rFonts w:asciiTheme="majorHAnsi" w:hAnsiTheme="majorHAnsi" w:cstheme="majorHAnsi"/>
          <w:sz w:val="22"/>
          <w:szCs w:val="22"/>
          <w:vertAlign w:val="superscript"/>
        </w:rPr>
        <w:t>st</w:t>
      </w:r>
      <w:r w:rsidRPr="008E564B">
        <w:rPr>
          <w:rFonts w:asciiTheme="majorHAnsi" w:hAnsiTheme="majorHAnsi" w:cstheme="majorHAnsi"/>
          <w:sz w:val="22"/>
          <w:szCs w:val="22"/>
        </w:rPr>
        <w:t xml:space="preserve"> March 202</w:t>
      </w:r>
      <w:r w:rsidR="00907797">
        <w:rPr>
          <w:rFonts w:asciiTheme="majorHAnsi" w:hAnsiTheme="majorHAnsi" w:cstheme="majorHAnsi"/>
          <w:sz w:val="22"/>
          <w:szCs w:val="22"/>
        </w:rPr>
        <w:t>4</w:t>
      </w:r>
      <w:r w:rsidRPr="008E564B">
        <w:rPr>
          <w:rFonts w:asciiTheme="majorHAnsi" w:hAnsiTheme="majorHAnsi" w:cstheme="majorHAnsi"/>
          <w:sz w:val="22"/>
          <w:szCs w:val="22"/>
        </w:rPr>
        <w:t>) to Councillors. Councillors received and approved Receipts and Payments account (Appendix A) Bank Reconciliation (App. B) and Explanation of Variances (App. C).</w:t>
      </w:r>
    </w:p>
    <w:p w14:paraId="46BC80BF" w14:textId="4FB714C6" w:rsidR="005B53BF" w:rsidRPr="008E564B" w:rsidRDefault="005B53BF" w:rsidP="005B53BF">
      <w:pPr>
        <w:pStyle w:val="DefaultText"/>
        <w:ind w:left="1560" w:hanging="426"/>
        <w:rPr>
          <w:rFonts w:asciiTheme="majorHAnsi" w:eastAsia="Calibri" w:hAnsiTheme="majorHAnsi" w:cstheme="majorHAnsi"/>
          <w:sz w:val="22"/>
          <w:szCs w:val="22"/>
        </w:rPr>
      </w:pPr>
      <w:r w:rsidRPr="008E564B">
        <w:rPr>
          <w:rFonts w:asciiTheme="majorHAnsi" w:hAnsiTheme="majorHAnsi" w:cstheme="majorHAnsi"/>
          <w:sz w:val="22"/>
          <w:szCs w:val="22"/>
        </w:rPr>
        <w:t>7.2</w:t>
      </w:r>
      <w:r w:rsidRPr="008E564B">
        <w:rPr>
          <w:rFonts w:asciiTheme="majorHAnsi" w:hAnsiTheme="majorHAnsi" w:cstheme="majorHAnsi"/>
          <w:sz w:val="22"/>
          <w:szCs w:val="22"/>
        </w:rPr>
        <w:tab/>
        <w:t xml:space="preserve">It was </w:t>
      </w:r>
      <w:r w:rsidRPr="008E564B">
        <w:rPr>
          <w:rFonts w:asciiTheme="majorHAnsi" w:hAnsiTheme="majorHAnsi" w:cstheme="majorHAnsi"/>
          <w:b/>
          <w:bCs/>
          <w:sz w:val="22"/>
          <w:szCs w:val="22"/>
          <w:shd w:val="clear" w:color="auto" w:fill="FFFFFF"/>
        </w:rPr>
        <w:t>resolved </w:t>
      </w:r>
      <w:r w:rsidRPr="008E564B">
        <w:rPr>
          <w:rFonts w:asciiTheme="majorHAnsi" w:hAnsiTheme="majorHAnsi" w:cstheme="majorHAnsi"/>
          <w:sz w:val="22"/>
          <w:szCs w:val="22"/>
          <w:shd w:val="clear" w:color="auto" w:fill="FFFFFF"/>
        </w:rPr>
        <w:t xml:space="preserve">that </w:t>
      </w:r>
      <w:r w:rsidRPr="008E564B">
        <w:rPr>
          <w:rFonts w:asciiTheme="majorHAnsi" w:hAnsiTheme="majorHAnsi" w:cstheme="majorHAnsi"/>
          <w:sz w:val="22"/>
          <w:szCs w:val="22"/>
        </w:rPr>
        <w:t xml:space="preserve">Langsett Parish Council </w:t>
      </w:r>
      <w:r w:rsidRPr="008E564B">
        <w:rPr>
          <w:rFonts w:asciiTheme="majorHAnsi" w:hAnsiTheme="majorHAnsi" w:cstheme="majorHAnsi"/>
          <w:sz w:val="22"/>
          <w:szCs w:val="22"/>
          <w:shd w:val="clear" w:color="auto" w:fill="FFFFFF"/>
        </w:rPr>
        <w:t>is exempt from external audit for the year 202</w:t>
      </w:r>
      <w:r w:rsidR="00907797">
        <w:rPr>
          <w:rFonts w:asciiTheme="majorHAnsi" w:hAnsiTheme="majorHAnsi" w:cstheme="majorHAnsi"/>
          <w:sz w:val="22"/>
          <w:szCs w:val="22"/>
          <w:shd w:val="clear" w:color="auto" w:fill="FFFFFF"/>
        </w:rPr>
        <w:t>3</w:t>
      </w:r>
      <w:r w:rsidRPr="008E564B">
        <w:rPr>
          <w:rFonts w:asciiTheme="majorHAnsi" w:hAnsiTheme="majorHAnsi" w:cstheme="majorHAnsi"/>
          <w:sz w:val="22"/>
          <w:szCs w:val="22"/>
          <w:shd w:val="clear" w:color="auto" w:fill="FFFFFF"/>
        </w:rPr>
        <w:t>/2</w:t>
      </w:r>
      <w:r w:rsidR="00907797">
        <w:rPr>
          <w:rFonts w:asciiTheme="majorHAnsi" w:hAnsiTheme="majorHAnsi" w:cstheme="majorHAnsi"/>
          <w:sz w:val="22"/>
          <w:szCs w:val="22"/>
          <w:shd w:val="clear" w:color="auto" w:fill="FFFFFF"/>
        </w:rPr>
        <w:t>4</w:t>
      </w:r>
      <w:r w:rsidRPr="008E564B">
        <w:rPr>
          <w:rFonts w:asciiTheme="majorHAnsi" w:hAnsiTheme="majorHAnsi" w:cstheme="majorHAnsi"/>
          <w:sz w:val="22"/>
          <w:szCs w:val="22"/>
          <w:shd w:val="clear" w:color="auto" w:fill="FFFFFF"/>
        </w:rPr>
        <w:t xml:space="preserve"> as its annual turn-over does not exceed £25,000</w:t>
      </w:r>
      <w:r w:rsidRPr="008E564B">
        <w:rPr>
          <w:rFonts w:asciiTheme="majorHAnsi" w:hAnsiTheme="majorHAnsi" w:cstheme="majorHAnsi"/>
          <w:sz w:val="22"/>
          <w:szCs w:val="22"/>
        </w:rPr>
        <w:t xml:space="preserve"> . The Certificate of Exemption (Appendix D) was approved and signed by the Clerk and Chairman and this will be sent to the external auditor. </w:t>
      </w:r>
    </w:p>
    <w:p w14:paraId="3F1B56B8" w14:textId="0862A1EF" w:rsidR="00907797" w:rsidRDefault="005B53BF" w:rsidP="00907797">
      <w:pPr>
        <w:pStyle w:val="DefaultText"/>
        <w:ind w:left="1134"/>
        <w:rPr>
          <w:rFonts w:asciiTheme="majorHAnsi" w:hAnsiTheme="majorHAnsi" w:cstheme="majorHAnsi"/>
          <w:sz w:val="22"/>
          <w:szCs w:val="22"/>
        </w:rPr>
      </w:pPr>
      <w:r w:rsidRPr="008E564B">
        <w:rPr>
          <w:rFonts w:asciiTheme="majorHAnsi" w:hAnsiTheme="majorHAnsi" w:cstheme="majorHAnsi"/>
          <w:sz w:val="22"/>
          <w:szCs w:val="22"/>
        </w:rPr>
        <w:t xml:space="preserve">7.3   </w:t>
      </w:r>
      <w:bookmarkStart w:id="1" w:name="_Hlk137386896"/>
      <w:r w:rsidR="00907797">
        <w:rPr>
          <w:rFonts w:asciiTheme="majorHAnsi" w:hAnsiTheme="majorHAnsi" w:cstheme="majorHAnsi"/>
          <w:sz w:val="22"/>
          <w:szCs w:val="22"/>
        </w:rPr>
        <w:t>T</w:t>
      </w:r>
      <w:r w:rsidR="00907797" w:rsidRPr="001E4484">
        <w:rPr>
          <w:rFonts w:asciiTheme="majorHAnsi" w:hAnsiTheme="majorHAnsi" w:cstheme="majorHAnsi"/>
          <w:sz w:val="22"/>
          <w:szCs w:val="22"/>
        </w:rPr>
        <w:t>he Annual Internal Audit report for 202</w:t>
      </w:r>
      <w:r w:rsidR="00907797">
        <w:rPr>
          <w:rFonts w:asciiTheme="majorHAnsi" w:hAnsiTheme="majorHAnsi" w:cstheme="majorHAnsi"/>
          <w:sz w:val="22"/>
          <w:szCs w:val="22"/>
        </w:rPr>
        <w:t>3</w:t>
      </w:r>
      <w:r w:rsidR="00907797" w:rsidRPr="001E4484">
        <w:rPr>
          <w:rFonts w:asciiTheme="majorHAnsi" w:hAnsiTheme="majorHAnsi" w:cstheme="majorHAnsi"/>
          <w:sz w:val="22"/>
          <w:szCs w:val="22"/>
        </w:rPr>
        <w:t>/2</w:t>
      </w:r>
      <w:r w:rsidR="00907797">
        <w:rPr>
          <w:rFonts w:asciiTheme="majorHAnsi" w:hAnsiTheme="majorHAnsi" w:cstheme="majorHAnsi"/>
          <w:sz w:val="22"/>
          <w:szCs w:val="22"/>
        </w:rPr>
        <w:t>4</w:t>
      </w:r>
      <w:r w:rsidR="00907797" w:rsidRPr="001E4484">
        <w:rPr>
          <w:rFonts w:asciiTheme="majorHAnsi" w:hAnsiTheme="majorHAnsi" w:cstheme="majorHAnsi"/>
          <w:sz w:val="22"/>
          <w:szCs w:val="22"/>
        </w:rPr>
        <w:t xml:space="preserve"> included at page 4 of the Annual Governance and </w:t>
      </w:r>
      <w:r w:rsidR="00907797">
        <w:rPr>
          <w:rFonts w:asciiTheme="majorHAnsi" w:hAnsiTheme="majorHAnsi" w:cstheme="majorHAnsi"/>
          <w:sz w:val="22"/>
          <w:szCs w:val="22"/>
        </w:rPr>
        <w:br/>
        <w:t xml:space="preserve">           </w:t>
      </w:r>
      <w:r w:rsidR="00106FE7" w:rsidRPr="001E4484">
        <w:rPr>
          <w:rFonts w:asciiTheme="majorHAnsi" w:hAnsiTheme="majorHAnsi" w:cstheme="majorHAnsi"/>
          <w:sz w:val="22"/>
          <w:szCs w:val="22"/>
        </w:rPr>
        <w:t>Accountability</w:t>
      </w:r>
      <w:r w:rsidR="00907797" w:rsidRPr="001E4484">
        <w:rPr>
          <w:rFonts w:asciiTheme="majorHAnsi" w:hAnsiTheme="majorHAnsi" w:cstheme="majorHAnsi"/>
          <w:sz w:val="22"/>
          <w:szCs w:val="22"/>
        </w:rPr>
        <w:t xml:space="preserve"> Return 202</w:t>
      </w:r>
      <w:r w:rsidR="001B1695">
        <w:rPr>
          <w:rFonts w:asciiTheme="majorHAnsi" w:hAnsiTheme="majorHAnsi" w:cstheme="majorHAnsi"/>
          <w:sz w:val="22"/>
          <w:szCs w:val="22"/>
        </w:rPr>
        <w:t>3</w:t>
      </w:r>
      <w:r w:rsidR="00907797" w:rsidRPr="001E4484">
        <w:rPr>
          <w:rFonts w:asciiTheme="majorHAnsi" w:hAnsiTheme="majorHAnsi" w:cstheme="majorHAnsi"/>
          <w:sz w:val="22"/>
          <w:szCs w:val="22"/>
        </w:rPr>
        <w:t>/2</w:t>
      </w:r>
      <w:r w:rsidR="001B1695">
        <w:rPr>
          <w:rFonts w:asciiTheme="majorHAnsi" w:hAnsiTheme="majorHAnsi" w:cstheme="majorHAnsi"/>
          <w:sz w:val="22"/>
          <w:szCs w:val="22"/>
        </w:rPr>
        <w:t>4</w:t>
      </w:r>
      <w:r w:rsidR="00907797" w:rsidRPr="001E4484">
        <w:rPr>
          <w:rFonts w:asciiTheme="majorHAnsi" w:hAnsiTheme="majorHAnsi" w:cstheme="majorHAnsi"/>
          <w:sz w:val="22"/>
          <w:szCs w:val="22"/>
        </w:rPr>
        <w:t xml:space="preserve"> (Appendix </w:t>
      </w:r>
      <w:r w:rsidR="00907797">
        <w:rPr>
          <w:rFonts w:asciiTheme="majorHAnsi" w:hAnsiTheme="majorHAnsi" w:cstheme="majorHAnsi"/>
          <w:sz w:val="22"/>
          <w:szCs w:val="22"/>
        </w:rPr>
        <w:t>E</w:t>
      </w:r>
      <w:r w:rsidR="00907797" w:rsidRPr="001E4484">
        <w:rPr>
          <w:rFonts w:asciiTheme="majorHAnsi" w:hAnsiTheme="majorHAnsi" w:cstheme="majorHAnsi"/>
          <w:sz w:val="22"/>
          <w:szCs w:val="22"/>
        </w:rPr>
        <w:t>)</w:t>
      </w:r>
      <w:r w:rsidR="00907797">
        <w:rPr>
          <w:rFonts w:asciiTheme="majorHAnsi" w:hAnsiTheme="majorHAnsi" w:cstheme="majorHAnsi"/>
          <w:sz w:val="22"/>
          <w:szCs w:val="22"/>
        </w:rPr>
        <w:t xml:space="preserve"> was received.</w:t>
      </w:r>
    </w:p>
    <w:p w14:paraId="540A89D9" w14:textId="7BA9596B" w:rsidR="005B53BF" w:rsidRPr="008E564B" w:rsidRDefault="005B53BF" w:rsidP="005B53BF">
      <w:pPr>
        <w:pStyle w:val="DefaultText"/>
        <w:ind w:left="1560" w:hanging="426"/>
        <w:rPr>
          <w:rFonts w:asciiTheme="majorHAnsi" w:hAnsiTheme="majorHAnsi" w:cstheme="majorHAnsi"/>
          <w:sz w:val="22"/>
          <w:szCs w:val="22"/>
        </w:rPr>
      </w:pPr>
      <w:r w:rsidRPr="008E564B">
        <w:rPr>
          <w:rFonts w:asciiTheme="majorHAnsi" w:hAnsiTheme="majorHAnsi" w:cstheme="majorHAnsi"/>
          <w:sz w:val="22"/>
          <w:szCs w:val="22"/>
        </w:rPr>
        <w:t xml:space="preserve">7.4   It was </w:t>
      </w:r>
      <w:r w:rsidRPr="008E564B">
        <w:rPr>
          <w:rFonts w:asciiTheme="majorHAnsi" w:hAnsiTheme="majorHAnsi" w:cstheme="majorHAnsi"/>
          <w:b/>
          <w:bCs/>
          <w:sz w:val="22"/>
          <w:szCs w:val="22"/>
          <w:shd w:val="clear" w:color="auto" w:fill="FFFFFF"/>
        </w:rPr>
        <w:t>resolved </w:t>
      </w:r>
      <w:r w:rsidRPr="008E564B">
        <w:rPr>
          <w:rFonts w:asciiTheme="majorHAnsi" w:hAnsiTheme="majorHAnsi" w:cstheme="majorHAnsi"/>
          <w:sz w:val="22"/>
          <w:szCs w:val="22"/>
          <w:shd w:val="clear" w:color="auto" w:fill="FFFFFF"/>
        </w:rPr>
        <w:t xml:space="preserve">that </w:t>
      </w:r>
      <w:r w:rsidRPr="008E564B">
        <w:rPr>
          <w:rFonts w:asciiTheme="majorHAnsi" w:hAnsiTheme="majorHAnsi" w:cstheme="majorHAnsi"/>
          <w:sz w:val="22"/>
          <w:szCs w:val="22"/>
        </w:rPr>
        <w:t xml:space="preserve">Langsett </w:t>
      </w:r>
      <w:r w:rsidRPr="008E564B">
        <w:rPr>
          <w:rFonts w:asciiTheme="majorHAnsi" w:hAnsiTheme="majorHAnsi" w:cstheme="majorHAnsi"/>
          <w:sz w:val="22"/>
          <w:szCs w:val="22"/>
          <w:shd w:val="clear" w:color="auto" w:fill="FFFFFF"/>
        </w:rPr>
        <w:t xml:space="preserve">Parish Council approve Section 1 Annual Governance </w:t>
      </w:r>
      <w:bookmarkEnd w:id="1"/>
      <w:r w:rsidRPr="008E564B">
        <w:rPr>
          <w:rFonts w:asciiTheme="majorHAnsi" w:hAnsiTheme="majorHAnsi" w:cstheme="majorHAnsi"/>
          <w:sz w:val="22"/>
          <w:szCs w:val="22"/>
          <w:shd w:val="clear" w:color="auto" w:fill="FFFFFF"/>
        </w:rPr>
        <w:t>Statement 202</w:t>
      </w:r>
      <w:r w:rsidR="001B1695">
        <w:rPr>
          <w:rFonts w:asciiTheme="majorHAnsi" w:hAnsiTheme="majorHAnsi" w:cstheme="majorHAnsi"/>
          <w:sz w:val="22"/>
          <w:szCs w:val="22"/>
          <w:shd w:val="clear" w:color="auto" w:fill="FFFFFF"/>
        </w:rPr>
        <w:t>3</w:t>
      </w:r>
      <w:r w:rsidRPr="008E564B">
        <w:rPr>
          <w:rFonts w:asciiTheme="majorHAnsi" w:hAnsiTheme="majorHAnsi" w:cstheme="majorHAnsi"/>
          <w:sz w:val="22"/>
          <w:szCs w:val="22"/>
          <w:shd w:val="clear" w:color="auto" w:fill="FFFFFF"/>
        </w:rPr>
        <w:t>/2</w:t>
      </w:r>
      <w:r w:rsidR="001B1695">
        <w:rPr>
          <w:rFonts w:asciiTheme="majorHAnsi" w:hAnsiTheme="majorHAnsi" w:cstheme="majorHAnsi"/>
          <w:sz w:val="22"/>
          <w:szCs w:val="22"/>
          <w:shd w:val="clear" w:color="auto" w:fill="FFFFFF"/>
        </w:rPr>
        <w:t>4</w:t>
      </w:r>
      <w:r w:rsidRPr="008E564B">
        <w:rPr>
          <w:rFonts w:asciiTheme="majorHAnsi" w:hAnsiTheme="majorHAnsi" w:cstheme="majorHAnsi"/>
          <w:sz w:val="22"/>
          <w:szCs w:val="22"/>
          <w:shd w:val="clear" w:color="auto" w:fill="FFFFFF"/>
        </w:rPr>
        <w:t xml:space="preserve"> for </w:t>
      </w:r>
      <w:r w:rsidRPr="008E564B">
        <w:rPr>
          <w:rFonts w:asciiTheme="majorHAnsi" w:hAnsiTheme="majorHAnsi" w:cstheme="majorHAnsi"/>
          <w:sz w:val="22"/>
          <w:szCs w:val="22"/>
        </w:rPr>
        <w:t xml:space="preserve">Langsett </w:t>
      </w:r>
      <w:r w:rsidRPr="008E564B">
        <w:rPr>
          <w:rFonts w:asciiTheme="majorHAnsi" w:hAnsiTheme="majorHAnsi" w:cstheme="majorHAnsi"/>
          <w:sz w:val="22"/>
          <w:szCs w:val="22"/>
          <w:shd w:val="clear" w:color="auto" w:fill="FFFFFF"/>
        </w:rPr>
        <w:t>Parish Council on page 5 of the Annual Governance and Accountability Return 202</w:t>
      </w:r>
      <w:r w:rsidR="001B1695">
        <w:rPr>
          <w:rFonts w:asciiTheme="majorHAnsi" w:hAnsiTheme="majorHAnsi" w:cstheme="majorHAnsi"/>
          <w:sz w:val="22"/>
          <w:szCs w:val="22"/>
          <w:shd w:val="clear" w:color="auto" w:fill="FFFFFF"/>
        </w:rPr>
        <w:t>3</w:t>
      </w:r>
      <w:r w:rsidRPr="008E564B">
        <w:rPr>
          <w:rFonts w:asciiTheme="majorHAnsi" w:hAnsiTheme="majorHAnsi" w:cstheme="majorHAnsi"/>
          <w:sz w:val="22"/>
          <w:szCs w:val="22"/>
          <w:shd w:val="clear" w:color="auto" w:fill="FFFFFF"/>
        </w:rPr>
        <w:t>/2</w:t>
      </w:r>
      <w:r w:rsidR="001B1695">
        <w:rPr>
          <w:rFonts w:asciiTheme="majorHAnsi" w:hAnsiTheme="majorHAnsi" w:cstheme="majorHAnsi"/>
          <w:sz w:val="22"/>
          <w:szCs w:val="22"/>
          <w:shd w:val="clear" w:color="auto" w:fill="FFFFFF"/>
        </w:rPr>
        <w:t>4</w:t>
      </w:r>
      <w:r w:rsidRPr="008E564B">
        <w:rPr>
          <w:rFonts w:asciiTheme="majorHAnsi" w:hAnsiTheme="majorHAnsi" w:cstheme="majorHAnsi"/>
          <w:sz w:val="22"/>
          <w:szCs w:val="22"/>
          <w:shd w:val="clear" w:color="auto" w:fill="FFFFFF"/>
        </w:rPr>
        <w:t>.</w:t>
      </w:r>
      <w:r w:rsidRPr="008E564B">
        <w:rPr>
          <w:rFonts w:asciiTheme="majorHAnsi" w:hAnsiTheme="majorHAnsi" w:cstheme="majorHAnsi"/>
          <w:sz w:val="22"/>
          <w:szCs w:val="22"/>
        </w:rPr>
        <w:t xml:space="preserve"> (Appendix F)</w:t>
      </w:r>
    </w:p>
    <w:p w14:paraId="335724B9" w14:textId="1D935873" w:rsidR="005B53BF" w:rsidRPr="008E564B" w:rsidRDefault="005B53BF" w:rsidP="005B53BF">
      <w:pPr>
        <w:pStyle w:val="DefaultText"/>
        <w:ind w:left="1560" w:hanging="426"/>
        <w:rPr>
          <w:rFonts w:asciiTheme="majorHAnsi" w:hAnsiTheme="majorHAnsi" w:cstheme="majorHAnsi"/>
          <w:sz w:val="22"/>
          <w:szCs w:val="22"/>
        </w:rPr>
      </w:pPr>
      <w:r w:rsidRPr="008E564B">
        <w:rPr>
          <w:rFonts w:asciiTheme="majorHAnsi" w:hAnsiTheme="majorHAnsi" w:cstheme="majorHAnsi"/>
          <w:sz w:val="22"/>
          <w:szCs w:val="22"/>
        </w:rPr>
        <w:t xml:space="preserve">7.5   It was </w:t>
      </w:r>
      <w:r w:rsidRPr="008E564B">
        <w:rPr>
          <w:rFonts w:asciiTheme="majorHAnsi" w:hAnsiTheme="majorHAnsi" w:cstheme="majorHAnsi"/>
          <w:b/>
          <w:bCs/>
          <w:sz w:val="22"/>
          <w:szCs w:val="22"/>
          <w:shd w:val="clear" w:color="auto" w:fill="FFFFFF"/>
        </w:rPr>
        <w:t>resolved</w:t>
      </w:r>
      <w:r w:rsidRPr="008E564B">
        <w:rPr>
          <w:rFonts w:asciiTheme="majorHAnsi" w:hAnsiTheme="majorHAnsi" w:cstheme="majorHAnsi"/>
          <w:sz w:val="22"/>
          <w:szCs w:val="22"/>
          <w:shd w:val="clear" w:color="auto" w:fill="FFFFFF"/>
        </w:rPr>
        <w:t> that Langsett Parish Council approve Section 2 - Accounting Statements 202</w:t>
      </w:r>
      <w:r w:rsidR="001B1695">
        <w:rPr>
          <w:rFonts w:asciiTheme="majorHAnsi" w:hAnsiTheme="majorHAnsi" w:cstheme="majorHAnsi"/>
          <w:sz w:val="22"/>
          <w:szCs w:val="22"/>
          <w:shd w:val="clear" w:color="auto" w:fill="FFFFFF"/>
        </w:rPr>
        <w:t>3</w:t>
      </w:r>
      <w:r w:rsidRPr="008E564B">
        <w:rPr>
          <w:rFonts w:asciiTheme="majorHAnsi" w:hAnsiTheme="majorHAnsi" w:cstheme="majorHAnsi"/>
          <w:sz w:val="22"/>
          <w:szCs w:val="22"/>
          <w:shd w:val="clear" w:color="auto" w:fill="FFFFFF"/>
        </w:rPr>
        <w:t>/2</w:t>
      </w:r>
      <w:r w:rsidR="001B1695">
        <w:rPr>
          <w:rFonts w:asciiTheme="majorHAnsi" w:hAnsiTheme="majorHAnsi" w:cstheme="majorHAnsi"/>
          <w:sz w:val="22"/>
          <w:szCs w:val="22"/>
          <w:shd w:val="clear" w:color="auto" w:fill="FFFFFF"/>
        </w:rPr>
        <w:t>4</w:t>
      </w:r>
      <w:r w:rsidRPr="008E564B">
        <w:rPr>
          <w:rFonts w:asciiTheme="majorHAnsi" w:hAnsiTheme="majorHAnsi" w:cstheme="majorHAnsi"/>
          <w:sz w:val="22"/>
          <w:szCs w:val="22"/>
          <w:shd w:val="clear" w:color="auto" w:fill="FFFFFF"/>
        </w:rPr>
        <w:t xml:space="preserve"> for Langsett Parish Council on page 6 of the Annual Governance and Accountability Return 202</w:t>
      </w:r>
      <w:r w:rsidR="001B1695">
        <w:rPr>
          <w:rFonts w:asciiTheme="majorHAnsi" w:hAnsiTheme="majorHAnsi" w:cstheme="majorHAnsi"/>
          <w:sz w:val="22"/>
          <w:szCs w:val="22"/>
          <w:shd w:val="clear" w:color="auto" w:fill="FFFFFF"/>
        </w:rPr>
        <w:t>3</w:t>
      </w:r>
      <w:r w:rsidRPr="008E564B">
        <w:rPr>
          <w:rFonts w:asciiTheme="majorHAnsi" w:hAnsiTheme="majorHAnsi" w:cstheme="majorHAnsi"/>
          <w:sz w:val="22"/>
          <w:szCs w:val="22"/>
          <w:shd w:val="clear" w:color="auto" w:fill="FFFFFF"/>
        </w:rPr>
        <w:t>/2</w:t>
      </w:r>
      <w:r w:rsidR="001B1695">
        <w:rPr>
          <w:rFonts w:asciiTheme="majorHAnsi" w:hAnsiTheme="majorHAnsi" w:cstheme="majorHAnsi"/>
          <w:sz w:val="22"/>
          <w:szCs w:val="22"/>
          <w:shd w:val="clear" w:color="auto" w:fill="FFFFFF"/>
        </w:rPr>
        <w:t>4</w:t>
      </w:r>
      <w:r w:rsidRPr="008E564B">
        <w:rPr>
          <w:rFonts w:asciiTheme="majorHAnsi" w:hAnsiTheme="majorHAnsi" w:cstheme="majorHAnsi"/>
          <w:sz w:val="22"/>
          <w:szCs w:val="22"/>
        </w:rPr>
        <w:t xml:space="preserve"> (Appendix G).</w:t>
      </w:r>
    </w:p>
    <w:p w14:paraId="31288D59" w14:textId="77777777" w:rsidR="005B53BF" w:rsidRPr="008E564B" w:rsidRDefault="005B53BF" w:rsidP="005B53BF">
      <w:pPr>
        <w:shd w:val="clear" w:color="auto" w:fill="FFFFFF"/>
        <w:ind w:left="1560" w:hanging="426"/>
        <w:rPr>
          <w:rFonts w:asciiTheme="majorHAnsi" w:hAnsiTheme="majorHAnsi" w:cstheme="majorHAnsi"/>
          <w:sz w:val="22"/>
          <w:szCs w:val="22"/>
        </w:rPr>
      </w:pPr>
      <w:r w:rsidRPr="008E564B">
        <w:rPr>
          <w:rFonts w:asciiTheme="majorHAnsi" w:hAnsiTheme="majorHAnsi" w:cstheme="majorHAnsi"/>
          <w:sz w:val="22"/>
          <w:szCs w:val="22"/>
        </w:rPr>
        <w:t xml:space="preserve">7.6   It was </w:t>
      </w:r>
      <w:r w:rsidRPr="008E564B">
        <w:rPr>
          <w:rFonts w:asciiTheme="majorHAnsi" w:hAnsiTheme="majorHAnsi" w:cstheme="majorHAnsi"/>
          <w:b/>
          <w:bCs/>
          <w:sz w:val="22"/>
          <w:szCs w:val="22"/>
        </w:rPr>
        <w:t>resolved</w:t>
      </w:r>
      <w:r w:rsidRPr="008E564B">
        <w:rPr>
          <w:rFonts w:asciiTheme="majorHAnsi" w:hAnsiTheme="majorHAnsi" w:cstheme="majorHAnsi"/>
          <w:sz w:val="22"/>
          <w:szCs w:val="22"/>
        </w:rPr>
        <w:t> that, in accordance with the Accounts and Audit Regulations 2015, the Local Audit (Smaller Authorities) Regulations 2015 and the Transparency Code for Smaller Authorities, Langsett Parish Council will publish the following documents on a public website :</w:t>
      </w:r>
    </w:p>
    <w:p w14:paraId="7BC35563" w14:textId="77777777" w:rsidR="005B53BF" w:rsidRPr="008E564B" w:rsidRDefault="005B53BF" w:rsidP="005B53BF">
      <w:pPr>
        <w:pStyle w:val="ListParagraph"/>
        <w:numPr>
          <w:ilvl w:val="0"/>
          <w:numId w:val="26"/>
        </w:numPr>
        <w:shd w:val="clear" w:color="auto" w:fill="FFFFFF"/>
        <w:rPr>
          <w:rFonts w:asciiTheme="majorHAnsi" w:hAnsiTheme="majorHAnsi" w:cstheme="majorHAnsi"/>
          <w:sz w:val="22"/>
          <w:szCs w:val="22"/>
        </w:rPr>
      </w:pPr>
      <w:r w:rsidRPr="008E564B">
        <w:rPr>
          <w:rFonts w:asciiTheme="majorHAnsi" w:hAnsiTheme="majorHAnsi" w:cstheme="majorHAnsi"/>
          <w:sz w:val="22"/>
          <w:szCs w:val="22"/>
        </w:rPr>
        <w:t>Certificate of Exemption</w:t>
      </w:r>
    </w:p>
    <w:p w14:paraId="0FAFB0CD" w14:textId="7335B6F2" w:rsidR="005B53BF" w:rsidRPr="008E564B" w:rsidRDefault="005B53BF" w:rsidP="005B53BF">
      <w:pPr>
        <w:pStyle w:val="ListParagraph"/>
        <w:numPr>
          <w:ilvl w:val="0"/>
          <w:numId w:val="26"/>
        </w:numPr>
        <w:shd w:val="clear" w:color="auto" w:fill="FFFFFF"/>
        <w:rPr>
          <w:rFonts w:asciiTheme="majorHAnsi" w:hAnsiTheme="majorHAnsi" w:cstheme="majorHAnsi"/>
          <w:sz w:val="22"/>
          <w:szCs w:val="22"/>
        </w:rPr>
      </w:pPr>
      <w:r w:rsidRPr="008E564B">
        <w:rPr>
          <w:rFonts w:asciiTheme="majorHAnsi" w:hAnsiTheme="majorHAnsi" w:cstheme="majorHAnsi"/>
          <w:sz w:val="22"/>
          <w:szCs w:val="22"/>
        </w:rPr>
        <w:t>Annual Internal Audit Report 202</w:t>
      </w:r>
      <w:r w:rsidR="001B1695">
        <w:rPr>
          <w:rFonts w:asciiTheme="majorHAnsi" w:hAnsiTheme="majorHAnsi" w:cstheme="majorHAnsi"/>
          <w:sz w:val="22"/>
          <w:szCs w:val="22"/>
        </w:rPr>
        <w:t>3</w:t>
      </w:r>
      <w:r w:rsidRPr="008E564B">
        <w:rPr>
          <w:rFonts w:asciiTheme="majorHAnsi" w:hAnsiTheme="majorHAnsi" w:cstheme="majorHAnsi"/>
          <w:sz w:val="22"/>
          <w:szCs w:val="22"/>
        </w:rPr>
        <w:t>/2</w:t>
      </w:r>
      <w:r w:rsidR="001B1695">
        <w:rPr>
          <w:rFonts w:asciiTheme="majorHAnsi" w:hAnsiTheme="majorHAnsi" w:cstheme="majorHAnsi"/>
          <w:sz w:val="22"/>
          <w:szCs w:val="22"/>
        </w:rPr>
        <w:t>4</w:t>
      </w:r>
    </w:p>
    <w:p w14:paraId="621E696F" w14:textId="25CEEE83" w:rsidR="005B53BF" w:rsidRPr="008E564B" w:rsidRDefault="005B53BF" w:rsidP="005B53BF">
      <w:pPr>
        <w:pStyle w:val="ListParagraph"/>
        <w:numPr>
          <w:ilvl w:val="0"/>
          <w:numId w:val="26"/>
        </w:numPr>
        <w:shd w:val="clear" w:color="auto" w:fill="FFFFFF"/>
        <w:rPr>
          <w:rFonts w:asciiTheme="majorHAnsi" w:hAnsiTheme="majorHAnsi" w:cstheme="majorHAnsi"/>
          <w:sz w:val="22"/>
          <w:szCs w:val="22"/>
        </w:rPr>
      </w:pPr>
      <w:r w:rsidRPr="008E564B">
        <w:rPr>
          <w:rFonts w:asciiTheme="majorHAnsi" w:hAnsiTheme="majorHAnsi" w:cstheme="majorHAnsi"/>
          <w:sz w:val="22"/>
          <w:szCs w:val="22"/>
        </w:rPr>
        <w:t>Section 1 – Annual Governance Statement 202</w:t>
      </w:r>
      <w:r w:rsidR="001B1695">
        <w:rPr>
          <w:rFonts w:asciiTheme="majorHAnsi" w:hAnsiTheme="majorHAnsi" w:cstheme="majorHAnsi"/>
          <w:sz w:val="22"/>
          <w:szCs w:val="22"/>
        </w:rPr>
        <w:t>3</w:t>
      </w:r>
      <w:r w:rsidRPr="008E564B">
        <w:rPr>
          <w:rFonts w:asciiTheme="majorHAnsi" w:hAnsiTheme="majorHAnsi" w:cstheme="majorHAnsi"/>
          <w:sz w:val="22"/>
          <w:szCs w:val="22"/>
        </w:rPr>
        <w:t>/2</w:t>
      </w:r>
      <w:r w:rsidR="001B1695">
        <w:rPr>
          <w:rFonts w:asciiTheme="majorHAnsi" w:hAnsiTheme="majorHAnsi" w:cstheme="majorHAnsi"/>
          <w:sz w:val="22"/>
          <w:szCs w:val="22"/>
        </w:rPr>
        <w:t>4</w:t>
      </w:r>
    </w:p>
    <w:p w14:paraId="43BFB3AC" w14:textId="3E8E678B" w:rsidR="005B53BF" w:rsidRPr="008E564B" w:rsidRDefault="005B53BF" w:rsidP="005B53BF">
      <w:pPr>
        <w:pStyle w:val="ListParagraph"/>
        <w:numPr>
          <w:ilvl w:val="0"/>
          <w:numId w:val="26"/>
        </w:numPr>
        <w:shd w:val="clear" w:color="auto" w:fill="FFFFFF"/>
        <w:rPr>
          <w:rFonts w:asciiTheme="majorHAnsi" w:hAnsiTheme="majorHAnsi" w:cstheme="majorHAnsi"/>
          <w:sz w:val="22"/>
          <w:szCs w:val="22"/>
        </w:rPr>
      </w:pPr>
      <w:r w:rsidRPr="008E564B">
        <w:rPr>
          <w:rFonts w:asciiTheme="majorHAnsi" w:hAnsiTheme="majorHAnsi" w:cstheme="majorHAnsi"/>
          <w:sz w:val="22"/>
          <w:szCs w:val="22"/>
        </w:rPr>
        <w:t>Section 2 – Accounting Statements 202</w:t>
      </w:r>
      <w:r w:rsidR="001B1695">
        <w:rPr>
          <w:rFonts w:asciiTheme="majorHAnsi" w:hAnsiTheme="majorHAnsi" w:cstheme="majorHAnsi"/>
          <w:sz w:val="22"/>
          <w:szCs w:val="22"/>
        </w:rPr>
        <w:t>3</w:t>
      </w:r>
      <w:r w:rsidRPr="008E564B">
        <w:rPr>
          <w:rFonts w:asciiTheme="majorHAnsi" w:hAnsiTheme="majorHAnsi" w:cstheme="majorHAnsi"/>
          <w:sz w:val="22"/>
          <w:szCs w:val="22"/>
        </w:rPr>
        <w:t>/2</w:t>
      </w:r>
      <w:r w:rsidR="001B1695">
        <w:rPr>
          <w:rFonts w:asciiTheme="majorHAnsi" w:hAnsiTheme="majorHAnsi" w:cstheme="majorHAnsi"/>
          <w:sz w:val="22"/>
          <w:szCs w:val="22"/>
        </w:rPr>
        <w:t>4</w:t>
      </w:r>
    </w:p>
    <w:p w14:paraId="2C5C99FD" w14:textId="77777777" w:rsidR="005B53BF" w:rsidRPr="008E564B" w:rsidRDefault="005B53BF" w:rsidP="005B53BF">
      <w:pPr>
        <w:pStyle w:val="ListParagraph"/>
        <w:numPr>
          <w:ilvl w:val="0"/>
          <w:numId w:val="26"/>
        </w:numPr>
        <w:shd w:val="clear" w:color="auto" w:fill="FFFFFF"/>
        <w:rPr>
          <w:rFonts w:asciiTheme="majorHAnsi" w:hAnsiTheme="majorHAnsi" w:cstheme="majorHAnsi"/>
          <w:sz w:val="22"/>
          <w:szCs w:val="22"/>
        </w:rPr>
      </w:pPr>
      <w:r w:rsidRPr="008E564B">
        <w:rPr>
          <w:rFonts w:asciiTheme="majorHAnsi" w:hAnsiTheme="majorHAnsi" w:cstheme="majorHAnsi"/>
          <w:sz w:val="22"/>
          <w:szCs w:val="22"/>
        </w:rPr>
        <w:t>Analysis of variances</w:t>
      </w:r>
    </w:p>
    <w:p w14:paraId="778C43D7" w14:textId="0BC7EF2A" w:rsidR="005B53BF" w:rsidRPr="008E564B" w:rsidRDefault="005B53BF" w:rsidP="005B53BF">
      <w:pPr>
        <w:pStyle w:val="ListParagraph"/>
        <w:numPr>
          <w:ilvl w:val="0"/>
          <w:numId w:val="26"/>
        </w:numPr>
        <w:shd w:val="clear" w:color="auto" w:fill="FFFFFF"/>
        <w:rPr>
          <w:rFonts w:asciiTheme="majorHAnsi" w:hAnsiTheme="majorHAnsi" w:cstheme="majorHAnsi"/>
          <w:sz w:val="22"/>
          <w:szCs w:val="22"/>
        </w:rPr>
      </w:pPr>
      <w:r w:rsidRPr="008E564B">
        <w:rPr>
          <w:rFonts w:asciiTheme="majorHAnsi" w:hAnsiTheme="majorHAnsi" w:cstheme="majorHAnsi"/>
          <w:sz w:val="22"/>
          <w:szCs w:val="22"/>
        </w:rPr>
        <w:lastRenderedPageBreak/>
        <w:t>Bank Reconciliation to 31 March 202</w:t>
      </w:r>
      <w:r w:rsidR="001B1695">
        <w:rPr>
          <w:rFonts w:asciiTheme="majorHAnsi" w:hAnsiTheme="majorHAnsi" w:cstheme="majorHAnsi"/>
          <w:sz w:val="22"/>
          <w:szCs w:val="22"/>
        </w:rPr>
        <w:t>4</w:t>
      </w:r>
    </w:p>
    <w:p w14:paraId="5B139381" w14:textId="77777777" w:rsidR="005B53BF" w:rsidRPr="008E564B" w:rsidRDefault="005B53BF" w:rsidP="005B53BF">
      <w:pPr>
        <w:pStyle w:val="ListParagraph"/>
        <w:numPr>
          <w:ilvl w:val="0"/>
          <w:numId w:val="26"/>
        </w:numPr>
        <w:shd w:val="clear" w:color="auto" w:fill="FFFFFF"/>
        <w:rPr>
          <w:rFonts w:asciiTheme="majorHAnsi" w:hAnsiTheme="majorHAnsi" w:cstheme="majorHAnsi"/>
          <w:sz w:val="22"/>
          <w:szCs w:val="22"/>
        </w:rPr>
      </w:pPr>
      <w:r w:rsidRPr="008E564B">
        <w:rPr>
          <w:rFonts w:asciiTheme="majorHAnsi" w:hAnsiTheme="majorHAnsi" w:cstheme="majorHAnsi"/>
          <w:sz w:val="22"/>
          <w:szCs w:val="22"/>
        </w:rPr>
        <w:t>Notice of the period for the exercise of public rights and other information required by Regulation 15 (2), Accounts and Audit Regulations 2015.</w:t>
      </w:r>
    </w:p>
    <w:p w14:paraId="7A9DD677" w14:textId="40CC216B" w:rsidR="005B53BF" w:rsidRPr="008E564B" w:rsidRDefault="00BF26D8" w:rsidP="00BF26D8">
      <w:pPr>
        <w:tabs>
          <w:tab w:val="left" w:pos="851"/>
        </w:tabs>
        <w:ind w:left="1560" w:hanging="2265"/>
        <w:rPr>
          <w:rFonts w:asciiTheme="majorHAnsi" w:hAnsiTheme="majorHAnsi" w:cstheme="majorHAnsi"/>
          <w:sz w:val="22"/>
          <w:szCs w:val="22"/>
        </w:rPr>
      </w:pPr>
      <w:r w:rsidRPr="008E564B">
        <w:rPr>
          <w:rFonts w:asciiTheme="majorHAnsi" w:hAnsiTheme="majorHAnsi" w:cstheme="majorHAnsi"/>
          <w:b/>
          <w:bCs/>
          <w:sz w:val="22"/>
          <w:szCs w:val="22"/>
        </w:rPr>
        <w:tab/>
      </w:r>
      <w:r w:rsidRPr="008E564B">
        <w:rPr>
          <w:rFonts w:asciiTheme="majorHAnsi" w:hAnsiTheme="majorHAnsi" w:cstheme="majorHAnsi"/>
          <w:b/>
          <w:bCs/>
          <w:sz w:val="22"/>
          <w:szCs w:val="22"/>
        </w:rPr>
        <w:tab/>
      </w:r>
    </w:p>
    <w:p w14:paraId="45488200" w14:textId="544EB054" w:rsidR="000F3C2F" w:rsidRPr="008E564B" w:rsidRDefault="000D7D53" w:rsidP="000F3C2F">
      <w:pPr>
        <w:shd w:val="clear" w:color="auto" w:fill="FFFFFF"/>
        <w:ind w:left="1134" w:hanging="1134"/>
        <w:rPr>
          <w:rFonts w:asciiTheme="majorHAnsi" w:eastAsia="Calibri" w:hAnsiTheme="majorHAnsi" w:cstheme="majorHAnsi"/>
          <w:sz w:val="22"/>
          <w:szCs w:val="22"/>
        </w:rPr>
      </w:pPr>
      <w:r>
        <w:rPr>
          <w:rFonts w:asciiTheme="majorHAnsi" w:hAnsiTheme="majorHAnsi" w:cstheme="majorHAnsi"/>
          <w:b/>
          <w:bCs/>
          <w:sz w:val="22"/>
          <w:szCs w:val="22"/>
        </w:rPr>
        <w:t>24/25</w:t>
      </w:r>
      <w:r w:rsidR="001C36FA" w:rsidRPr="008E564B">
        <w:rPr>
          <w:rFonts w:asciiTheme="majorHAnsi" w:hAnsiTheme="majorHAnsi" w:cstheme="majorHAnsi"/>
          <w:b/>
          <w:bCs/>
          <w:sz w:val="22"/>
          <w:szCs w:val="22"/>
        </w:rPr>
        <w:t xml:space="preserve"> -008</w:t>
      </w:r>
      <w:r w:rsidR="00911E60" w:rsidRPr="008E564B">
        <w:rPr>
          <w:rFonts w:asciiTheme="majorHAnsi" w:eastAsia="Calibri" w:hAnsiTheme="majorHAnsi" w:cstheme="majorHAnsi"/>
          <w:b/>
          <w:sz w:val="22"/>
          <w:szCs w:val="22"/>
        </w:rPr>
        <w:tab/>
      </w:r>
      <w:r w:rsidR="00E9173F" w:rsidRPr="008E564B">
        <w:rPr>
          <w:rFonts w:asciiTheme="majorHAnsi" w:eastAsia="Calibri" w:hAnsiTheme="majorHAnsi" w:cstheme="majorHAnsi"/>
          <w:b/>
          <w:sz w:val="22"/>
          <w:szCs w:val="22"/>
        </w:rPr>
        <w:t>M</w:t>
      </w:r>
      <w:r w:rsidR="00E9173F" w:rsidRPr="008E564B">
        <w:rPr>
          <w:rFonts w:asciiTheme="majorHAnsi" w:hAnsiTheme="majorHAnsi" w:cstheme="majorHAnsi"/>
          <w:b/>
          <w:sz w:val="22"/>
          <w:szCs w:val="22"/>
        </w:rPr>
        <w:t xml:space="preserve">inutes of the meeting held on </w:t>
      </w:r>
      <w:r w:rsidR="001B1695">
        <w:rPr>
          <w:rFonts w:asciiTheme="majorHAnsi" w:eastAsia="Calibri" w:hAnsiTheme="majorHAnsi" w:cstheme="majorHAnsi"/>
          <w:b/>
          <w:sz w:val="22"/>
          <w:szCs w:val="22"/>
        </w:rPr>
        <w:t>Wednesday 20</w:t>
      </w:r>
      <w:r w:rsidR="001B1695" w:rsidRPr="001B1695">
        <w:rPr>
          <w:rFonts w:asciiTheme="majorHAnsi" w:eastAsia="Calibri" w:hAnsiTheme="majorHAnsi" w:cstheme="majorHAnsi"/>
          <w:b/>
          <w:sz w:val="22"/>
          <w:szCs w:val="22"/>
          <w:vertAlign w:val="superscript"/>
        </w:rPr>
        <w:t>th</w:t>
      </w:r>
      <w:r w:rsidR="001B1695">
        <w:rPr>
          <w:rFonts w:asciiTheme="majorHAnsi" w:eastAsia="Calibri" w:hAnsiTheme="majorHAnsi" w:cstheme="majorHAnsi"/>
          <w:b/>
          <w:sz w:val="22"/>
          <w:szCs w:val="22"/>
        </w:rPr>
        <w:t xml:space="preserve"> </w:t>
      </w:r>
      <w:r w:rsidR="00224673" w:rsidRPr="008E564B">
        <w:rPr>
          <w:rFonts w:asciiTheme="majorHAnsi" w:eastAsia="Calibri" w:hAnsiTheme="majorHAnsi" w:cstheme="majorHAnsi"/>
          <w:b/>
          <w:sz w:val="22"/>
          <w:szCs w:val="22"/>
        </w:rPr>
        <w:t xml:space="preserve"> March</w:t>
      </w:r>
      <w:r w:rsidR="001C36FA" w:rsidRPr="008E564B">
        <w:rPr>
          <w:rFonts w:asciiTheme="majorHAnsi" w:eastAsia="Calibri" w:hAnsiTheme="majorHAnsi" w:cstheme="majorHAnsi"/>
          <w:b/>
          <w:sz w:val="22"/>
          <w:szCs w:val="22"/>
        </w:rPr>
        <w:t xml:space="preserve"> 202</w:t>
      </w:r>
      <w:r w:rsidR="001B1695">
        <w:rPr>
          <w:rFonts w:asciiTheme="majorHAnsi" w:eastAsia="Calibri" w:hAnsiTheme="majorHAnsi" w:cstheme="majorHAnsi"/>
          <w:b/>
          <w:sz w:val="22"/>
          <w:szCs w:val="22"/>
        </w:rPr>
        <w:t>4</w:t>
      </w:r>
    </w:p>
    <w:p w14:paraId="4BC76FC4" w14:textId="293EA872" w:rsidR="000568AF" w:rsidRPr="008E564B" w:rsidRDefault="000568AF" w:rsidP="00A64DC3">
      <w:pPr>
        <w:pStyle w:val="DefaultText"/>
        <w:ind w:left="1134"/>
        <w:rPr>
          <w:rFonts w:asciiTheme="majorHAnsi" w:eastAsia="Calibri" w:hAnsiTheme="majorHAnsi" w:cstheme="majorHAnsi"/>
          <w:sz w:val="22"/>
          <w:szCs w:val="22"/>
        </w:rPr>
      </w:pPr>
      <w:r w:rsidRPr="008E564B">
        <w:rPr>
          <w:rFonts w:asciiTheme="majorHAnsi" w:eastAsia="Calibri" w:hAnsiTheme="majorHAnsi" w:cstheme="majorHAnsi"/>
          <w:sz w:val="22"/>
          <w:szCs w:val="22"/>
        </w:rPr>
        <w:t xml:space="preserve">It was </w:t>
      </w:r>
      <w:r w:rsidRPr="008E564B">
        <w:rPr>
          <w:rFonts w:asciiTheme="majorHAnsi" w:eastAsia="Calibri" w:hAnsiTheme="majorHAnsi" w:cstheme="majorHAnsi"/>
          <w:b/>
          <w:sz w:val="22"/>
          <w:szCs w:val="22"/>
        </w:rPr>
        <w:t>resolved</w:t>
      </w:r>
      <w:r w:rsidRPr="008E564B">
        <w:rPr>
          <w:rFonts w:asciiTheme="majorHAnsi" w:eastAsia="Calibri" w:hAnsiTheme="majorHAnsi" w:cstheme="majorHAnsi"/>
          <w:sz w:val="22"/>
          <w:szCs w:val="22"/>
        </w:rPr>
        <w:t xml:space="preserve"> that the minutes be approved and signed by the Chairman. </w:t>
      </w:r>
    </w:p>
    <w:p w14:paraId="0E180A48" w14:textId="77777777" w:rsidR="00E9173F" w:rsidRPr="008E564B" w:rsidRDefault="00E9173F" w:rsidP="00E9173F">
      <w:pPr>
        <w:shd w:val="clear" w:color="auto" w:fill="FFFFFF"/>
        <w:ind w:left="1134"/>
        <w:rPr>
          <w:rFonts w:asciiTheme="majorHAnsi" w:hAnsiTheme="majorHAnsi" w:cstheme="majorHAnsi"/>
          <w:sz w:val="22"/>
          <w:szCs w:val="22"/>
        </w:rPr>
      </w:pPr>
    </w:p>
    <w:p w14:paraId="6C6526B0" w14:textId="31C7CA26" w:rsidR="003E0EB8" w:rsidRPr="008E564B" w:rsidRDefault="000D7D53" w:rsidP="00E9173F">
      <w:pPr>
        <w:shd w:val="clear" w:color="auto" w:fill="FFFFFF"/>
        <w:ind w:left="1134" w:hanging="1134"/>
        <w:rPr>
          <w:rFonts w:asciiTheme="majorHAnsi" w:hAnsiTheme="majorHAnsi" w:cstheme="majorHAnsi"/>
          <w:b/>
          <w:bCs/>
          <w:sz w:val="22"/>
          <w:szCs w:val="22"/>
        </w:rPr>
      </w:pPr>
      <w:r>
        <w:rPr>
          <w:rFonts w:asciiTheme="majorHAnsi" w:hAnsiTheme="majorHAnsi" w:cstheme="majorHAnsi"/>
          <w:b/>
          <w:bCs/>
          <w:sz w:val="22"/>
          <w:szCs w:val="22"/>
        </w:rPr>
        <w:t>24/25</w:t>
      </w:r>
      <w:r w:rsidR="00A64DC3" w:rsidRPr="008E564B">
        <w:rPr>
          <w:rFonts w:asciiTheme="majorHAnsi" w:hAnsiTheme="majorHAnsi" w:cstheme="majorHAnsi"/>
          <w:b/>
          <w:bCs/>
          <w:sz w:val="22"/>
          <w:szCs w:val="22"/>
        </w:rPr>
        <w:t xml:space="preserve"> -009</w:t>
      </w:r>
      <w:r w:rsidR="00E9173F" w:rsidRPr="008E564B">
        <w:rPr>
          <w:rFonts w:asciiTheme="majorHAnsi" w:eastAsia="Calibri" w:hAnsiTheme="majorHAnsi" w:cstheme="majorHAnsi"/>
          <w:b/>
          <w:sz w:val="22"/>
          <w:szCs w:val="22"/>
        </w:rPr>
        <w:tab/>
      </w:r>
      <w:r w:rsidR="00FE7D64" w:rsidRPr="008E564B">
        <w:rPr>
          <w:rFonts w:asciiTheme="majorHAnsi" w:hAnsiTheme="majorHAnsi" w:cstheme="majorHAnsi"/>
          <w:b/>
          <w:bCs/>
          <w:sz w:val="22"/>
          <w:szCs w:val="22"/>
        </w:rPr>
        <w:t>Matters arising from the previous minutes</w:t>
      </w:r>
    </w:p>
    <w:p w14:paraId="2D34EB72" w14:textId="62393872" w:rsidR="001B1695" w:rsidRDefault="001B1695" w:rsidP="001B1695">
      <w:pPr>
        <w:pStyle w:val="DefaultText"/>
        <w:ind w:left="1134"/>
        <w:rPr>
          <w:rFonts w:asciiTheme="majorHAnsi" w:hAnsiTheme="majorHAnsi" w:cstheme="majorHAnsi"/>
          <w:sz w:val="22"/>
          <w:szCs w:val="22"/>
        </w:rPr>
      </w:pPr>
      <w:r>
        <w:rPr>
          <w:rFonts w:asciiTheme="majorHAnsi" w:eastAsia="Calibri" w:hAnsiTheme="majorHAnsi" w:cstheme="majorHAnsi"/>
          <w:sz w:val="22"/>
          <w:szCs w:val="22"/>
        </w:rPr>
        <w:t>Provision of Broadband to be discussed at the July meeting</w:t>
      </w:r>
      <w:r w:rsidR="0057525F" w:rsidRPr="008E564B">
        <w:rPr>
          <w:rFonts w:asciiTheme="majorHAnsi" w:hAnsiTheme="majorHAnsi" w:cstheme="majorHAnsi"/>
          <w:sz w:val="22"/>
          <w:szCs w:val="22"/>
        </w:rPr>
        <w:t>.</w:t>
      </w:r>
    </w:p>
    <w:p w14:paraId="77FF9E08" w14:textId="77777777" w:rsidR="001B1695" w:rsidRDefault="001B1695" w:rsidP="001B1695">
      <w:pPr>
        <w:pStyle w:val="DefaultText"/>
        <w:rPr>
          <w:rFonts w:asciiTheme="majorHAnsi" w:hAnsiTheme="majorHAnsi" w:cstheme="majorHAnsi"/>
          <w:sz w:val="22"/>
          <w:szCs w:val="22"/>
        </w:rPr>
      </w:pPr>
    </w:p>
    <w:p w14:paraId="57648863" w14:textId="4506D722" w:rsidR="001B1695" w:rsidRDefault="001B1695" w:rsidP="001B1695">
      <w:pPr>
        <w:pStyle w:val="DefaultText"/>
        <w:ind w:left="1134" w:hanging="1134"/>
        <w:rPr>
          <w:rFonts w:asciiTheme="majorHAnsi" w:hAnsiTheme="majorHAnsi" w:cstheme="majorHAnsi"/>
          <w:b/>
          <w:bCs/>
          <w:sz w:val="22"/>
          <w:szCs w:val="22"/>
        </w:rPr>
      </w:pPr>
      <w:r w:rsidRPr="001B1695">
        <w:rPr>
          <w:rFonts w:asciiTheme="majorHAnsi" w:hAnsiTheme="majorHAnsi" w:cstheme="majorHAnsi"/>
          <w:b/>
          <w:bCs/>
          <w:sz w:val="22"/>
          <w:szCs w:val="22"/>
        </w:rPr>
        <w:t>24/25-010</w:t>
      </w:r>
      <w:r>
        <w:rPr>
          <w:rFonts w:asciiTheme="majorHAnsi" w:hAnsiTheme="majorHAnsi" w:cstheme="majorHAnsi"/>
          <w:b/>
          <w:bCs/>
          <w:sz w:val="22"/>
          <w:szCs w:val="22"/>
        </w:rPr>
        <w:tab/>
        <w:t>Proposed projects with Yorkshire Water</w:t>
      </w:r>
    </w:p>
    <w:p w14:paraId="44A72B11" w14:textId="10E50704" w:rsidR="001B1695" w:rsidRDefault="001B1695" w:rsidP="001B1695">
      <w:pPr>
        <w:pStyle w:val="DefaultText"/>
        <w:ind w:left="1134" w:hanging="1134"/>
        <w:rPr>
          <w:rFonts w:asciiTheme="majorHAnsi" w:hAnsiTheme="majorHAnsi" w:cstheme="majorHAnsi"/>
          <w:sz w:val="22"/>
          <w:szCs w:val="22"/>
        </w:rPr>
      </w:pPr>
      <w:r>
        <w:rPr>
          <w:rFonts w:asciiTheme="majorHAnsi" w:hAnsiTheme="majorHAnsi" w:cstheme="majorHAnsi"/>
          <w:b/>
          <w:bCs/>
          <w:sz w:val="22"/>
          <w:szCs w:val="22"/>
        </w:rPr>
        <w:tab/>
      </w:r>
      <w:r w:rsidRPr="001B1695">
        <w:rPr>
          <w:rFonts w:asciiTheme="majorHAnsi" w:hAnsiTheme="majorHAnsi" w:cstheme="majorHAnsi"/>
          <w:sz w:val="22"/>
          <w:szCs w:val="22"/>
        </w:rPr>
        <w:t xml:space="preserve">Claire Warrender, </w:t>
      </w:r>
      <w:r w:rsidR="001A2C6F" w:rsidRPr="001B1695">
        <w:rPr>
          <w:rFonts w:asciiTheme="majorHAnsi" w:hAnsiTheme="majorHAnsi" w:cstheme="majorHAnsi"/>
          <w:sz w:val="22"/>
          <w:szCs w:val="22"/>
        </w:rPr>
        <w:t>Yorkshire</w:t>
      </w:r>
      <w:r w:rsidRPr="001B1695">
        <w:rPr>
          <w:rFonts w:asciiTheme="majorHAnsi" w:hAnsiTheme="majorHAnsi" w:cstheme="majorHAnsi"/>
          <w:sz w:val="22"/>
          <w:szCs w:val="22"/>
        </w:rPr>
        <w:t xml:space="preserve"> Water Ranger</w:t>
      </w:r>
      <w:r w:rsidR="001A2C6F">
        <w:rPr>
          <w:rFonts w:asciiTheme="majorHAnsi" w:hAnsiTheme="majorHAnsi" w:cstheme="majorHAnsi"/>
          <w:sz w:val="22"/>
          <w:szCs w:val="22"/>
        </w:rPr>
        <w:t>,</w:t>
      </w:r>
      <w:r w:rsidRPr="001B1695">
        <w:rPr>
          <w:rFonts w:asciiTheme="majorHAnsi" w:hAnsiTheme="majorHAnsi" w:cstheme="majorHAnsi"/>
          <w:sz w:val="22"/>
          <w:szCs w:val="22"/>
        </w:rPr>
        <w:t xml:space="preserve"> was unable to attend the meeting but</w:t>
      </w:r>
      <w:r>
        <w:rPr>
          <w:rFonts w:asciiTheme="majorHAnsi" w:hAnsiTheme="majorHAnsi" w:cstheme="majorHAnsi"/>
          <w:sz w:val="22"/>
          <w:szCs w:val="22"/>
        </w:rPr>
        <w:t xml:space="preserve"> </w:t>
      </w:r>
      <w:r w:rsidR="001A2C6F">
        <w:rPr>
          <w:rFonts w:asciiTheme="majorHAnsi" w:hAnsiTheme="majorHAnsi" w:cstheme="majorHAnsi"/>
          <w:sz w:val="22"/>
          <w:szCs w:val="22"/>
        </w:rPr>
        <w:t>requested</w:t>
      </w:r>
      <w:r>
        <w:rPr>
          <w:rFonts w:asciiTheme="majorHAnsi" w:hAnsiTheme="majorHAnsi" w:cstheme="majorHAnsi"/>
          <w:sz w:val="22"/>
          <w:szCs w:val="22"/>
        </w:rPr>
        <w:t xml:space="preserve"> </w:t>
      </w:r>
      <w:r w:rsidR="001A2C6F">
        <w:rPr>
          <w:rFonts w:asciiTheme="majorHAnsi" w:hAnsiTheme="majorHAnsi" w:cstheme="majorHAnsi"/>
          <w:sz w:val="22"/>
          <w:szCs w:val="22"/>
        </w:rPr>
        <w:t>options for an alternative meeting.  The Clerk would liaise with Yorkshire Wa</w:t>
      </w:r>
      <w:r w:rsidR="00F65FBF">
        <w:rPr>
          <w:rFonts w:asciiTheme="majorHAnsi" w:hAnsiTheme="majorHAnsi" w:cstheme="majorHAnsi"/>
          <w:sz w:val="22"/>
          <w:szCs w:val="22"/>
        </w:rPr>
        <w:t>t</w:t>
      </w:r>
      <w:r w:rsidR="001A2C6F">
        <w:rPr>
          <w:rFonts w:asciiTheme="majorHAnsi" w:hAnsiTheme="majorHAnsi" w:cstheme="majorHAnsi"/>
          <w:sz w:val="22"/>
          <w:szCs w:val="22"/>
        </w:rPr>
        <w:t>er Rangers to organise a meeting.</w:t>
      </w:r>
    </w:p>
    <w:p w14:paraId="622B437A" w14:textId="2896CB24" w:rsidR="001A2C6F" w:rsidRDefault="001A2C6F" w:rsidP="001B1695">
      <w:pPr>
        <w:pStyle w:val="DefaultText"/>
        <w:ind w:left="1134" w:hanging="1134"/>
        <w:rPr>
          <w:rFonts w:asciiTheme="majorHAnsi" w:hAnsiTheme="majorHAnsi" w:cstheme="majorHAnsi"/>
          <w:sz w:val="22"/>
          <w:szCs w:val="22"/>
        </w:rPr>
      </w:pPr>
      <w:r>
        <w:rPr>
          <w:rFonts w:asciiTheme="majorHAnsi" w:hAnsiTheme="majorHAnsi" w:cstheme="majorHAnsi"/>
          <w:sz w:val="22"/>
          <w:szCs w:val="22"/>
        </w:rPr>
        <w:tab/>
        <w:t xml:space="preserve">The Clerk passed on information regarding an </w:t>
      </w:r>
      <w:r w:rsidR="00F65FBF">
        <w:rPr>
          <w:rFonts w:asciiTheme="majorHAnsi" w:hAnsiTheme="majorHAnsi" w:cstheme="majorHAnsi"/>
          <w:sz w:val="22"/>
          <w:szCs w:val="22"/>
        </w:rPr>
        <w:t>Engagement Day</w:t>
      </w:r>
      <w:r>
        <w:rPr>
          <w:rFonts w:asciiTheme="majorHAnsi" w:hAnsiTheme="majorHAnsi" w:cstheme="majorHAnsi"/>
          <w:sz w:val="22"/>
          <w:szCs w:val="22"/>
        </w:rPr>
        <w:t xml:space="preserve"> to be held by Yorkshire Water in Langsett Barn car park on 7</w:t>
      </w:r>
      <w:r w:rsidRPr="001A2C6F">
        <w:rPr>
          <w:rFonts w:asciiTheme="majorHAnsi" w:hAnsiTheme="majorHAnsi" w:cstheme="majorHAnsi"/>
          <w:sz w:val="22"/>
          <w:szCs w:val="22"/>
          <w:vertAlign w:val="superscript"/>
        </w:rPr>
        <w:t>th</w:t>
      </w:r>
      <w:r>
        <w:rPr>
          <w:rFonts w:asciiTheme="majorHAnsi" w:hAnsiTheme="majorHAnsi" w:cstheme="majorHAnsi"/>
          <w:sz w:val="22"/>
          <w:szCs w:val="22"/>
        </w:rPr>
        <w:t xml:space="preserve"> July and had requested flyers for display.</w:t>
      </w:r>
    </w:p>
    <w:p w14:paraId="74603D4F" w14:textId="2B1D02E6" w:rsidR="00B55F8C" w:rsidRPr="008E564B" w:rsidRDefault="00B55F8C" w:rsidP="00E9173F">
      <w:pPr>
        <w:shd w:val="clear" w:color="auto" w:fill="FFFFFF"/>
        <w:ind w:left="1134"/>
        <w:rPr>
          <w:rFonts w:asciiTheme="majorHAnsi" w:eastAsia="Calibri" w:hAnsiTheme="majorHAnsi" w:cstheme="majorHAnsi"/>
          <w:bCs/>
          <w:sz w:val="22"/>
          <w:szCs w:val="22"/>
        </w:rPr>
      </w:pPr>
    </w:p>
    <w:p w14:paraId="6B0B4C04" w14:textId="11E6F3E8" w:rsidR="00FE7D64" w:rsidRPr="008E564B" w:rsidRDefault="000D7D53" w:rsidP="00E9173F">
      <w:pPr>
        <w:shd w:val="clear" w:color="auto" w:fill="FFFFFF"/>
        <w:ind w:left="1134" w:hanging="1134"/>
        <w:rPr>
          <w:rFonts w:asciiTheme="majorHAnsi" w:eastAsia="Calibri" w:hAnsiTheme="majorHAnsi" w:cstheme="majorHAnsi"/>
          <w:bCs/>
          <w:sz w:val="22"/>
          <w:szCs w:val="22"/>
        </w:rPr>
      </w:pPr>
      <w:r>
        <w:rPr>
          <w:rFonts w:asciiTheme="majorHAnsi" w:hAnsiTheme="majorHAnsi" w:cstheme="majorHAnsi"/>
          <w:b/>
          <w:bCs/>
          <w:sz w:val="22"/>
          <w:szCs w:val="22"/>
        </w:rPr>
        <w:t>24/25</w:t>
      </w:r>
      <w:r w:rsidR="0057525F" w:rsidRPr="008E564B">
        <w:rPr>
          <w:rFonts w:asciiTheme="majorHAnsi" w:hAnsiTheme="majorHAnsi" w:cstheme="majorHAnsi"/>
          <w:b/>
          <w:bCs/>
          <w:sz w:val="22"/>
          <w:szCs w:val="22"/>
        </w:rPr>
        <w:t xml:space="preserve"> -01</w:t>
      </w:r>
      <w:r w:rsidR="001A2C6F">
        <w:rPr>
          <w:rFonts w:asciiTheme="majorHAnsi" w:hAnsiTheme="majorHAnsi" w:cstheme="majorHAnsi"/>
          <w:b/>
          <w:bCs/>
          <w:sz w:val="22"/>
          <w:szCs w:val="22"/>
        </w:rPr>
        <w:t>1</w:t>
      </w:r>
      <w:r w:rsidR="003E0EB8" w:rsidRPr="008E564B">
        <w:rPr>
          <w:rFonts w:asciiTheme="majorHAnsi" w:hAnsiTheme="majorHAnsi" w:cstheme="majorHAnsi"/>
          <w:b/>
          <w:bCs/>
          <w:sz w:val="22"/>
          <w:szCs w:val="22"/>
        </w:rPr>
        <w:tab/>
      </w:r>
      <w:r w:rsidR="00FE7D64" w:rsidRPr="008E564B">
        <w:rPr>
          <w:rFonts w:asciiTheme="majorHAnsi" w:eastAsia="Calibri" w:hAnsiTheme="majorHAnsi" w:cstheme="majorHAnsi"/>
          <w:b/>
          <w:sz w:val="22"/>
          <w:szCs w:val="22"/>
        </w:rPr>
        <w:t>Public Participation</w:t>
      </w:r>
    </w:p>
    <w:p w14:paraId="3706B58A" w14:textId="2920F3D2" w:rsidR="00633F37" w:rsidRPr="001A2C6F" w:rsidRDefault="00FE7D64" w:rsidP="001A2C6F">
      <w:pPr>
        <w:tabs>
          <w:tab w:val="left" w:pos="567"/>
          <w:tab w:val="left" w:pos="851"/>
          <w:tab w:val="left" w:pos="1134"/>
        </w:tabs>
        <w:ind w:left="1134" w:hanging="1134"/>
        <w:rPr>
          <w:rFonts w:asciiTheme="majorHAnsi" w:hAnsiTheme="majorHAnsi" w:cstheme="majorHAnsi"/>
          <w:sz w:val="22"/>
          <w:szCs w:val="22"/>
        </w:rPr>
      </w:pPr>
      <w:r w:rsidRPr="008E564B">
        <w:rPr>
          <w:rFonts w:asciiTheme="majorHAnsi" w:eastAsia="Calibri" w:hAnsiTheme="majorHAnsi" w:cstheme="majorHAnsi"/>
          <w:b/>
          <w:sz w:val="22"/>
          <w:szCs w:val="22"/>
        </w:rPr>
        <w:tab/>
      </w:r>
      <w:r w:rsidRPr="008E564B">
        <w:rPr>
          <w:rFonts w:asciiTheme="majorHAnsi" w:eastAsia="Calibri" w:hAnsiTheme="majorHAnsi" w:cstheme="majorHAnsi"/>
          <w:b/>
          <w:sz w:val="22"/>
          <w:szCs w:val="22"/>
        </w:rPr>
        <w:tab/>
      </w:r>
      <w:r w:rsidRPr="008E564B">
        <w:rPr>
          <w:rFonts w:asciiTheme="majorHAnsi" w:eastAsia="Calibri" w:hAnsiTheme="majorHAnsi" w:cstheme="majorHAnsi"/>
          <w:b/>
          <w:sz w:val="22"/>
          <w:szCs w:val="22"/>
        </w:rPr>
        <w:tab/>
      </w:r>
      <w:r w:rsidR="001A2C6F" w:rsidRPr="001A2C6F">
        <w:rPr>
          <w:rFonts w:asciiTheme="majorHAnsi" w:hAnsiTheme="majorHAnsi" w:cstheme="majorHAnsi"/>
          <w:sz w:val="22"/>
          <w:szCs w:val="22"/>
        </w:rPr>
        <w:t>No members of the public attended</w:t>
      </w:r>
      <w:r w:rsidR="001A2C6F">
        <w:rPr>
          <w:rFonts w:asciiTheme="majorHAnsi" w:hAnsiTheme="majorHAnsi" w:cstheme="majorHAnsi"/>
          <w:sz w:val="22"/>
          <w:szCs w:val="22"/>
        </w:rPr>
        <w:t>.</w:t>
      </w:r>
    </w:p>
    <w:p w14:paraId="5CDB40BB" w14:textId="77777777" w:rsidR="00966D69" w:rsidRPr="008E564B" w:rsidRDefault="00966D69" w:rsidP="00966D69">
      <w:pPr>
        <w:tabs>
          <w:tab w:val="left" w:pos="567"/>
          <w:tab w:val="left" w:pos="851"/>
          <w:tab w:val="left" w:pos="1134"/>
        </w:tabs>
        <w:ind w:left="1134" w:hanging="1134"/>
        <w:rPr>
          <w:rFonts w:asciiTheme="majorHAnsi" w:hAnsiTheme="majorHAnsi" w:cstheme="majorHAnsi"/>
          <w:sz w:val="22"/>
          <w:szCs w:val="22"/>
        </w:rPr>
      </w:pPr>
    </w:p>
    <w:p w14:paraId="464DB55C" w14:textId="79C876B8" w:rsidR="00F139C0" w:rsidRPr="008E564B" w:rsidRDefault="000D7D53" w:rsidP="00F139C0">
      <w:pPr>
        <w:pStyle w:val="NormalWeb"/>
        <w:shd w:val="clear" w:color="auto" w:fill="FFFFFF"/>
        <w:spacing w:before="0" w:beforeAutospacing="0" w:after="0" w:afterAutospacing="0"/>
        <w:ind w:left="1134" w:hanging="1134"/>
        <w:rPr>
          <w:rFonts w:asciiTheme="majorHAnsi" w:hAnsiTheme="majorHAnsi" w:cstheme="majorHAnsi"/>
          <w:b/>
          <w:bCs/>
          <w:sz w:val="22"/>
          <w:szCs w:val="22"/>
        </w:rPr>
      </w:pPr>
      <w:r>
        <w:rPr>
          <w:rFonts w:asciiTheme="majorHAnsi" w:hAnsiTheme="majorHAnsi" w:cstheme="majorHAnsi"/>
          <w:b/>
          <w:bCs/>
          <w:sz w:val="22"/>
          <w:szCs w:val="22"/>
        </w:rPr>
        <w:t>24/25</w:t>
      </w:r>
      <w:r w:rsidR="0057525F" w:rsidRPr="008E564B">
        <w:rPr>
          <w:rFonts w:asciiTheme="majorHAnsi" w:hAnsiTheme="majorHAnsi" w:cstheme="majorHAnsi"/>
          <w:b/>
          <w:bCs/>
          <w:sz w:val="22"/>
          <w:szCs w:val="22"/>
        </w:rPr>
        <w:t xml:space="preserve"> -01</w:t>
      </w:r>
      <w:r w:rsidR="001A2C6F">
        <w:rPr>
          <w:rFonts w:asciiTheme="majorHAnsi" w:hAnsiTheme="majorHAnsi" w:cstheme="majorHAnsi"/>
          <w:b/>
          <w:bCs/>
          <w:sz w:val="22"/>
          <w:szCs w:val="22"/>
        </w:rPr>
        <w:t>2</w:t>
      </w:r>
      <w:r w:rsidR="00C4610D" w:rsidRPr="008E564B">
        <w:rPr>
          <w:rFonts w:asciiTheme="majorHAnsi" w:eastAsia="Calibri" w:hAnsiTheme="majorHAnsi" w:cstheme="majorHAnsi"/>
          <w:b/>
          <w:sz w:val="22"/>
          <w:szCs w:val="22"/>
        </w:rPr>
        <w:tab/>
      </w:r>
      <w:r w:rsidR="00F139C0" w:rsidRPr="008E564B">
        <w:rPr>
          <w:rFonts w:asciiTheme="majorHAnsi" w:hAnsiTheme="majorHAnsi" w:cstheme="majorHAnsi"/>
          <w:b/>
          <w:bCs/>
          <w:sz w:val="22"/>
          <w:szCs w:val="22"/>
        </w:rPr>
        <w:t>Planning Applications received since the agenda was produced</w:t>
      </w:r>
    </w:p>
    <w:p w14:paraId="7F45D36E" w14:textId="0FD15706" w:rsidR="009E2AD1" w:rsidRPr="008E564B" w:rsidRDefault="00F139C0" w:rsidP="00633F37">
      <w:pPr>
        <w:tabs>
          <w:tab w:val="left" w:pos="1134"/>
        </w:tabs>
        <w:rPr>
          <w:rFonts w:asciiTheme="majorHAnsi" w:eastAsia="Calibri" w:hAnsiTheme="majorHAnsi" w:cstheme="majorHAnsi"/>
          <w:bCs/>
          <w:sz w:val="22"/>
          <w:szCs w:val="22"/>
        </w:rPr>
      </w:pPr>
      <w:r w:rsidRPr="008E564B">
        <w:rPr>
          <w:rFonts w:asciiTheme="majorHAnsi" w:eastAsia="Calibri" w:hAnsiTheme="majorHAnsi" w:cstheme="majorHAnsi"/>
          <w:b/>
          <w:sz w:val="22"/>
          <w:szCs w:val="22"/>
        </w:rPr>
        <w:tab/>
      </w:r>
      <w:r w:rsidR="00633F37" w:rsidRPr="008E564B">
        <w:rPr>
          <w:rFonts w:asciiTheme="majorHAnsi" w:hAnsiTheme="majorHAnsi" w:cstheme="majorHAnsi"/>
          <w:sz w:val="22"/>
          <w:szCs w:val="22"/>
        </w:rPr>
        <w:t>None received</w:t>
      </w:r>
      <w:r w:rsidR="00B6577E" w:rsidRPr="008E564B">
        <w:rPr>
          <w:rFonts w:asciiTheme="majorHAnsi" w:eastAsia="Calibri" w:hAnsiTheme="majorHAnsi" w:cstheme="majorHAnsi"/>
          <w:bCs/>
          <w:sz w:val="22"/>
          <w:szCs w:val="22"/>
        </w:rPr>
        <w:t>.</w:t>
      </w:r>
    </w:p>
    <w:p w14:paraId="775AD482" w14:textId="77777777" w:rsidR="00D06913" w:rsidRPr="008E564B" w:rsidRDefault="00D06913" w:rsidP="007A3A83">
      <w:pPr>
        <w:pStyle w:val="NormalWeb"/>
        <w:shd w:val="clear" w:color="auto" w:fill="FFFFFF"/>
        <w:spacing w:before="0" w:beforeAutospacing="0" w:after="0" w:afterAutospacing="0"/>
        <w:ind w:left="1134" w:hanging="1134"/>
        <w:rPr>
          <w:rFonts w:asciiTheme="majorHAnsi" w:eastAsia="Calibri" w:hAnsiTheme="majorHAnsi" w:cstheme="majorHAnsi"/>
          <w:b/>
          <w:sz w:val="22"/>
          <w:szCs w:val="22"/>
        </w:rPr>
      </w:pPr>
    </w:p>
    <w:p w14:paraId="01CB717E" w14:textId="33CEC1F5" w:rsidR="008A66D7" w:rsidRPr="00EC0D25" w:rsidRDefault="000D7D53" w:rsidP="008E564B">
      <w:pPr>
        <w:pStyle w:val="NormalWeb"/>
        <w:shd w:val="clear" w:color="auto" w:fill="FFFFFF"/>
        <w:tabs>
          <w:tab w:val="left" w:pos="1418"/>
        </w:tabs>
        <w:spacing w:before="0" w:beforeAutospacing="0" w:after="0" w:afterAutospacing="0"/>
        <w:ind w:left="1134" w:hanging="1134"/>
        <w:rPr>
          <w:rFonts w:asciiTheme="majorHAnsi" w:hAnsiTheme="majorHAnsi" w:cstheme="majorHAnsi"/>
          <w:b/>
          <w:bCs/>
          <w:sz w:val="22"/>
          <w:szCs w:val="22"/>
        </w:rPr>
      </w:pPr>
      <w:r>
        <w:rPr>
          <w:rFonts w:asciiTheme="majorHAnsi" w:hAnsiTheme="majorHAnsi" w:cstheme="majorHAnsi"/>
          <w:b/>
          <w:bCs/>
          <w:sz w:val="22"/>
          <w:szCs w:val="22"/>
        </w:rPr>
        <w:t>24/25</w:t>
      </w:r>
      <w:r w:rsidR="00633F37" w:rsidRPr="008E564B">
        <w:rPr>
          <w:rFonts w:asciiTheme="majorHAnsi" w:hAnsiTheme="majorHAnsi" w:cstheme="majorHAnsi"/>
          <w:b/>
          <w:bCs/>
          <w:sz w:val="22"/>
          <w:szCs w:val="22"/>
        </w:rPr>
        <w:t xml:space="preserve"> -01</w:t>
      </w:r>
      <w:r w:rsidR="008A66D7" w:rsidRPr="008E564B">
        <w:rPr>
          <w:rFonts w:asciiTheme="majorHAnsi" w:hAnsiTheme="majorHAnsi" w:cstheme="majorHAnsi"/>
          <w:b/>
          <w:bCs/>
          <w:sz w:val="22"/>
          <w:szCs w:val="22"/>
        </w:rPr>
        <w:t>3</w:t>
      </w:r>
      <w:r w:rsidR="00633F37" w:rsidRPr="008E564B">
        <w:rPr>
          <w:rFonts w:asciiTheme="majorHAnsi" w:eastAsia="Calibri" w:hAnsiTheme="majorHAnsi" w:cstheme="majorHAnsi"/>
          <w:b/>
          <w:sz w:val="22"/>
          <w:szCs w:val="22"/>
        </w:rPr>
        <w:tab/>
      </w:r>
      <w:r w:rsidR="00633F37" w:rsidRPr="008E564B">
        <w:rPr>
          <w:rFonts w:asciiTheme="majorHAnsi" w:hAnsiTheme="majorHAnsi" w:cstheme="majorHAnsi"/>
          <w:b/>
          <w:bCs/>
          <w:sz w:val="22"/>
          <w:szCs w:val="22"/>
        </w:rPr>
        <w:t>Information on previous planning applications</w:t>
      </w:r>
      <w:r w:rsidR="00633F37" w:rsidRPr="008E564B">
        <w:rPr>
          <w:rFonts w:asciiTheme="majorHAnsi" w:hAnsiTheme="majorHAnsi" w:cstheme="majorHAnsi"/>
          <w:sz w:val="22"/>
          <w:szCs w:val="22"/>
        </w:rPr>
        <w:t xml:space="preserve"> </w:t>
      </w:r>
      <w:r w:rsidR="00633F37" w:rsidRPr="008E564B">
        <w:rPr>
          <w:rFonts w:asciiTheme="majorHAnsi" w:hAnsiTheme="majorHAnsi" w:cstheme="majorHAnsi"/>
          <w:b/>
          <w:bCs/>
          <w:sz w:val="22"/>
          <w:szCs w:val="22"/>
        </w:rPr>
        <w:t>(decisions by BMBC)</w:t>
      </w:r>
      <w:r w:rsidR="00633F37" w:rsidRPr="008E564B">
        <w:rPr>
          <w:rFonts w:asciiTheme="majorHAnsi" w:hAnsiTheme="majorHAnsi" w:cstheme="majorHAnsi"/>
          <w:sz w:val="22"/>
          <w:szCs w:val="22"/>
        </w:rPr>
        <w:br/>
      </w:r>
      <w:r w:rsidR="00EC0D25" w:rsidRPr="00EC0D25">
        <w:rPr>
          <w:rFonts w:ascii="Calibri" w:hAnsi="Calibri" w:cs="Calibri"/>
          <w:sz w:val="22"/>
          <w:szCs w:val="22"/>
        </w:rPr>
        <w:t xml:space="preserve">Under consideration:  2023/0665   Little Doubting Farm, </w:t>
      </w:r>
      <w:r w:rsidR="00106FE7" w:rsidRPr="00EC0D25">
        <w:rPr>
          <w:rFonts w:ascii="Calibri" w:hAnsi="Calibri" w:cs="Calibri"/>
          <w:sz w:val="22"/>
          <w:szCs w:val="22"/>
        </w:rPr>
        <w:t>Langsett:</w:t>
      </w:r>
      <w:r w:rsidR="00EC0D25" w:rsidRPr="00EC0D25">
        <w:rPr>
          <w:rFonts w:ascii="Calibri" w:hAnsi="Calibri" w:cs="Calibri"/>
          <w:sz w:val="22"/>
          <w:szCs w:val="22"/>
        </w:rPr>
        <w:t xml:space="preserve"> Erection of menage</w:t>
      </w:r>
    </w:p>
    <w:p w14:paraId="108B5AC8" w14:textId="77777777" w:rsidR="008A66D7" w:rsidRPr="008E564B" w:rsidRDefault="008A66D7" w:rsidP="007A3A83">
      <w:pPr>
        <w:pStyle w:val="NormalWeb"/>
        <w:shd w:val="clear" w:color="auto" w:fill="FFFFFF"/>
        <w:spacing w:before="0" w:beforeAutospacing="0" w:after="0" w:afterAutospacing="0"/>
        <w:ind w:left="1134" w:hanging="1134"/>
        <w:rPr>
          <w:rFonts w:asciiTheme="majorHAnsi" w:hAnsiTheme="majorHAnsi" w:cstheme="majorHAnsi"/>
          <w:b/>
          <w:bCs/>
          <w:sz w:val="22"/>
          <w:szCs w:val="22"/>
        </w:rPr>
      </w:pPr>
    </w:p>
    <w:p w14:paraId="1DA75D1B" w14:textId="049D5BC7" w:rsidR="00994EA4" w:rsidRPr="008E564B" w:rsidRDefault="000D7D53" w:rsidP="00994EA4">
      <w:pPr>
        <w:pStyle w:val="NormalWeb"/>
        <w:shd w:val="clear" w:color="auto" w:fill="FFFFFF"/>
        <w:spacing w:before="0" w:beforeAutospacing="0" w:after="0" w:afterAutospacing="0"/>
        <w:ind w:left="1134" w:hanging="1134"/>
        <w:rPr>
          <w:rFonts w:asciiTheme="majorHAnsi" w:hAnsiTheme="majorHAnsi" w:cstheme="majorHAnsi"/>
          <w:b/>
          <w:bCs/>
          <w:sz w:val="22"/>
          <w:szCs w:val="22"/>
        </w:rPr>
      </w:pPr>
      <w:r>
        <w:rPr>
          <w:rFonts w:asciiTheme="majorHAnsi" w:hAnsiTheme="majorHAnsi" w:cstheme="majorHAnsi"/>
          <w:b/>
          <w:bCs/>
          <w:sz w:val="22"/>
          <w:szCs w:val="22"/>
        </w:rPr>
        <w:t>24/25</w:t>
      </w:r>
      <w:r w:rsidR="00994EA4" w:rsidRPr="008E564B">
        <w:rPr>
          <w:rFonts w:asciiTheme="majorHAnsi" w:hAnsiTheme="majorHAnsi" w:cstheme="majorHAnsi"/>
          <w:b/>
          <w:bCs/>
          <w:sz w:val="22"/>
          <w:szCs w:val="22"/>
        </w:rPr>
        <w:t xml:space="preserve"> -01</w:t>
      </w:r>
      <w:r w:rsidR="008A66D7" w:rsidRPr="008E564B">
        <w:rPr>
          <w:rFonts w:asciiTheme="majorHAnsi" w:hAnsiTheme="majorHAnsi" w:cstheme="majorHAnsi"/>
          <w:b/>
          <w:bCs/>
          <w:sz w:val="22"/>
          <w:szCs w:val="22"/>
        </w:rPr>
        <w:t>4</w:t>
      </w:r>
      <w:r w:rsidR="00994EA4" w:rsidRPr="008E564B">
        <w:rPr>
          <w:rFonts w:asciiTheme="majorHAnsi" w:hAnsiTheme="majorHAnsi" w:cstheme="majorHAnsi"/>
          <w:b/>
          <w:bCs/>
          <w:sz w:val="22"/>
          <w:szCs w:val="22"/>
        </w:rPr>
        <w:tab/>
        <w:t>Items to bring to the attention of BMBC Neighbourhood Services</w:t>
      </w:r>
    </w:p>
    <w:p w14:paraId="4D5D1123" w14:textId="2A522943" w:rsidR="00F65FBF" w:rsidRDefault="00994EA4" w:rsidP="00EC0D25">
      <w:pPr>
        <w:pStyle w:val="DefaultText"/>
        <w:tabs>
          <w:tab w:val="left" w:pos="1134"/>
        </w:tabs>
        <w:ind w:left="1134" w:hanging="1134"/>
        <w:rPr>
          <w:rFonts w:asciiTheme="majorHAnsi" w:hAnsiTheme="majorHAnsi" w:cstheme="majorHAnsi"/>
          <w:sz w:val="22"/>
          <w:szCs w:val="22"/>
        </w:rPr>
      </w:pPr>
      <w:r w:rsidRPr="008E564B">
        <w:rPr>
          <w:rFonts w:asciiTheme="majorHAnsi" w:hAnsiTheme="majorHAnsi" w:cstheme="majorHAnsi"/>
          <w:sz w:val="22"/>
          <w:szCs w:val="22"/>
        </w:rPr>
        <w:tab/>
      </w:r>
      <w:r w:rsidR="00F65FBF">
        <w:rPr>
          <w:rFonts w:asciiTheme="majorHAnsi" w:hAnsiTheme="majorHAnsi" w:cstheme="majorHAnsi"/>
          <w:sz w:val="22"/>
          <w:szCs w:val="22"/>
        </w:rPr>
        <w:t>The new bin on the A616 had been reported to BMBC and the BMBC Heritage Officer as not being in keeping with its location.  The Clerk had asked why the old bin had been removed and requested a traditional black bin in place of the large steel bin. A photograph of the new bin had been sent to the Heritage Officer as requested, awaiting further response.</w:t>
      </w:r>
    </w:p>
    <w:p w14:paraId="48FAC38D" w14:textId="26C8DB82" w:rsidR="00994EA4" w:rsidRDefault="00F65FBF" w:rsidP="00EC0D25">
      <w:pPr>
        <w:pStyle w:val="DefaultText"/>
        <w:tabs>
          <w:tab w:val="left" w:pos="1134"/>
        </w:tabs>
        <w:ind w:left="1134" w:hanging="1134"/>
        <w:rPr>
          <w:rFonts w:asciiTheme="majorHAnsi" w:hAnsiTheme="majorHAnsi" w:cstheme="majorHAnsi"/>
          <w:sz w:val="22"/>
          <w:szCs w:val="22"/>
        </w:rPr>
      </w:pPr>
      <w:r>
        <w:rPr>
          <w:rFonts w:asciiTheme="majorHAnsi" w:hAnsiTheme="majorHAnsi" w:cstheme="majorHAnsi"/>
          <w:sz w:val="22"/>
          <w:szCs w:val="22"/>
        </w:rPr>
        <w:tab/>
      </w:r>
      <w:r w:rsidR="00EC0D25">
        <w:rPr>
          <w:rFonts w:asciiTheme="majorHAnsi" w:hAnsiTheme="majorHAnsi" w:cstheme="majorHAnsi"/>
          <w:sz w:val="22"/>
          <w:szCs w:val="22"/>
        </w:rPr>
        <w:t xml:space="preserve">The </w:t>
      </w:r>
      <w:r>
        <w:rPr>
          <w:rFonts w:asciiTheme="majorHAnsi" w:hAnsiTheme="majorHAnsi" w:cstheme="majorHAnsi"/>
          <w:sz w:val="22"/>
          <w:szCs w:val="22"/>
        </w:rPr>
        <w:t>replacement</w:t>
      </w:r>
      <w:r w:rsidR="00EC0D25" w:rsidRPr="007D29E0">
        <w:rPr>
          <w:rFonts w:asciiTheme="majorHAnsi" w:hAnsiTheme="majorHAnsi" w:cstheme="majorHAnsi"/>
          <w:sz w:val="22"/>
          <w:szCs w:val="22"/>
        </w:rPr>
        <w:t xml:space="preserve"> dog bin </w:t>
      </w:r>
      <w:r>
        <w:rPr>
          <w:rFonts w:asciiTheme="majorHAnsi" w:hAnsiTheme="majorHAnsi" w:cstheme="majorHAnsi"/>
          <w:sz w:val="22"/>
          <w:szCs w:val="22"/>
        </w:rPr>
        <w:t xml:space="preserve">requested </w:t>
      </w:r>
      <w:r w:rsidR="00EC0D25" w:rsidRPr="007D29E0">
        <w:rPr>
          <w:rFonts w:asciiTheme="majorHAnsi" w:hAnsiTheme="majorHAnsi" w:cstheme="majorHAnsi"/>
          <w:sz w:val="22"/>
          <w:szCs w:val="22"/>
        </w:rPr>
        <w:t xml:space="preserve">at the top of Brookhouse Lane </w:t>
      </w:r>
      <w:r>
        <w:rPr>
          <w:rFonts w:asciiTheme="majorHAnsi" w:hAnsiTheme="majorHAnsi" w:cstheme="majorHAnsi"/>
          <w:sz w:val="22"/>
          <w:szCs w:val="22"/>
        </w:rPr>
        <w:t xml:space="preserve">and a request regarding larger bins in the laybys </w:t>
      </w:r>
      <w:r w:rsidR="00106FE7">
        <w:rPr>
          <w:rFonts w:asciiTheme="majorHAnsi" w:hAnsiTheme="majorHAnsi" w:cstheme="majorHAnsi"/>
          <w:sz w:val="22"/>
          <w:szCs w:val="22"/>
        </w:rPr>
        <w:t xml:space="preserve">- </w:t>
      </w:r>
      <w:r>
        <w:rPr>
          <w:rFonts w:asciiTheme="majorHAnsi" w:hAnsiTheme="majorHAnsi" w:cstheme="majorHAnsi"/>
          <w:sz w:val="22"/>
          <w:szCs w:val="22"/>
        </w:rPr>
        <w:t>still await response.</w:t>
      </w:r>
    </w:p>
    <w:p w14:paraId="5BA98D1A" w14:textId="6A3DB353" w:rsidR="00F57B5C" w:rsidRDefault="00F57B5C" w:rsidP="00EC0D25">
      <w:pPr>
        <w:pStyle w:val="DefaultText"/>
        <w:tabs>
          <w:tab w:val="left" w:pos="1134"/>
        </w:tabs>
        <w:ind w:left="1134" w:hanging="1134"/>
        <w:rPr>
          <w:rFonts w:asciiTheme="majorHAnsi" w:hAnsiTheme="majorHAnsi" w:cstheme="majorHAnsi"/>
          <w:sz w:val="22"/>
          <w:szCs w:val="22"/>
        </w:rPr>
      </w:pPr>
      <w:r>
        <w:rPr>
          <w:rFonts w:asciiTheme="majorHAnsi" w:hAnsiTheme="majorHAnsi" w:cstheme="majorHAnsi"/>
          <w:sz w:val="22"/>
          <w:szCs w:val="22"/>
        </w:rPr>
        <w:tab/>
        <w:t xml:space="preserve">Flouch layby – various items of rubbish left.  </w:t>
      </w:r>
      <w:r w:rsidRPr="00F57B5C">
        <w:rPr>
          <w:rFonts w:asciiTheme="majorHAnsi" w:hAnsiTheme="majorHAnsi" w:cstheme="majorHAnsi"/>
          <w:b/>
          <w:bCs/>
          <w:sz w:val="22"/>
          <w:szCs w:val="22"/>
        </w:rPr>
        <w:t>Resolved</w:t>
      </w:r>
      <w:r>
        <w:rPr>
          <w:rFonts w:asciiTheme="majorHAnsi" w:hAnsiTheme="majorHAnsi" w:cstheme="majorHAnsi"/>
          <w:sz w:val="22"/>
          <w:szCs w:val="22"/>
        </w:rPr>
        <w:t>: report to BMBC</w:t>
      </w:r>
    </w:p>
    <w:p w14:paraId="66DBA86C" w14:textId="77777777" w:rsidR="00EC0D25" w:rsidRPr="008E564B" w:rsidRDefault="00EC0D25" w:rsidP="00EC0D25">
      <w:pPr>
        <w:pStyle w:val="DefaultText"/>
        <w:tabs>
          <w:tab w:val="left" w:pos="1134"/>
        </w:tabs>
        <w:ind w:left="1134" w:hanging="1134"/>
        <w:rPr>
          <w:rFonts w:asciiTheme="majorHAnsi" w:eastAsia="Calibri" w:hAnsiTheme="majorHAnsi" w:cstheme="majorHAnsi"/>
          <w:b/>
          <w:sz w:val="22"/>
          <w:szCs w:val="22"/>
        </w:rPr>
      </w:pPr>
    </w:p>
    <w:p w14:paraId="2FA3C43A" w14:textId="7A6F373A" w:rsidR="00BA6C75" w:rsidRPr="008E564B" w:rsidRDefault="000D7D53" w:rsidP="00BA6C75">
      <w:pPr>
        <w:pStyle w:val="DefaultText"/>
        <w:tabs>
          <w:tab w:val="left" w:pos="1134"/>
        </w:tabs>
        <w:ind w:left="1134" w:hanging="1134"/>
        <w:rPr>
          <w:rFonts w:asciiTheme="majorHAnsi" w:hAnsiTheme="majorHAnsi" w:cstheme="majorHAnsi"/>
          <w:b/>
          <w:bCs/>
          <w:sz w:val="22"/>
          <w:szCs w:val="22"/>
        </w:rPr>
      </w:pPr>
      <w:r>
        <w:rPr>
          <w:rFonts w:asciiTheme="majorHAnsi" w:hAnsiTheme="majorHAnsi" w:cstheme="majorHAnsi"/>
          <w:b/>
          <w:bCs/>
          <w:sz w:val="22"/>
          <w:szCs w:val="22"/>
        </w:rPr>
        <w:t>24/25</w:t>
      </w:r>
      <w:r w:rsidR="00BA6C75" w:rsidRPr="008E564B">
        <w:rPr>
          <w:rFonts w:asciiTheme="majorHAnsi" w:hAnsiTheme="majorHAnsi" w:cstheme="majorHAnsi"/>
          <w:b/>
          <w:bCs/>
          <w:sz w:val="22"/>
          <w:szCs w:val="22"/>
        </w:rPr>
        <w:t xml:space="preserve"> -01</w:t>
      </w:r>
      <w:r w:rsidR="008A66D7" w:rsidRPr="008E564B">
        <w:rPr>
          <w:rFonts w:asciiTheme="majorHAnsi" w:hAnsiTheme="majorHAnsi" w:cstheme="majorHAnsi"/>
          <w:b/>
          <w:bCs/>
          <w:sz w:val="22"/>
          <w:szCs w:val="22"/>
        </w:rPr>
        <w:t>5</w:t>
      </w:r>
      <w:r w:rsidR="00BA6C75" w:rsidRPr="008E564B">
        <w:rPr>
          <w:rFonts w:asciiTheme="majorHAnsi" w:hAnsiTheme="majorHAnsi" w:cstheme="majorHAnsi"/>
          <w:b/>
          <w:bCs/>
          <w:sz w:val="22"/>
          <w:szCs w:val="22"/>
        </w:rPr>
        <w:tab/>
        <w:t>Footpaths and Public Rights of Way Issues</w:t>
      </w:r>
    </w:p>
    <w:p w14:paraId="301BD77C" w14:textId="07BDF627" w:rsidR="006F2C5A" w:rsidRDefault="00721E93" w:rsidP="004E7E22">
      <w:pPr>
        <w:pStyle w:val="DefaultText"/>
        <w:tabs>
          <w:tab w:val="left" w:pos="9330"/>
        </w:tabs>
        <w:ind w:left="1134"/>
        <w:rPr>
          <w:rFonts w:ascii="Calibri" w:hAnsi="Calibri" w:cs="Calibri"/>
          <w:sz w:val="22"/>
          <w:szCs w:val="22"/>
        </w:rPr>
      </w:pPr>
      <w:r w:rsidRPr="00721E93">
        <w:rPr>
          <w:rFonts w:ascii="Calibri" w:hAnsi="Calibri" w:cs="Calibri"/>
          <w:sz w:val="22"/>
          <w:szCs w:val="22"/>
        </w:rPr>
        <w:t xml:space="preserve">The Hartcliff Hill Race was held on 24th April </w:t>
      </w:r>
      <w:r>
        <w:rPr>
          <w:rFonts w:ascii="Calibri" w:hAnsi="Calibri" w:cs="Calibri"/>
          <w:sz w:val="22"/>
          <w:szCs w:val="22"/>
        </w:rPr>
        <w:t>b</w:t>
      </w:r>
      <w:r w:rsidRPr="00721E93">
        <w:rPr>
          <w:rFonts w:ascii="Calibri" w:hAnsi="Calibri" w:cs="Calibri"/>
          <w:sz w:val="22"/>
          <w:szCs w:val="22"/>
        </w:rPr>
        <w:t>ut no issues raised.</w:t>
      </w:r>
      <w:r w:rsidR="004E7E22">
        <w:rPr>
          <w:rFonts w:ascii="Calibri" w:hAnsi="Calibri" w:cs="Calibri"/>
          <w:sz w:val="22"/>
          <w:szCs w:val="22"/>
        </w:rPr>
        <w:tab/>
      </w:r>
    </w:p>
    <w:p w14:paraId="22EC26D4" w14:textId="77777777" w:rsidR="00721E93" w:rsidRPr="008E564B" w:rsidRDefault="00721E93" w:rsidP="00BA6C75">
      <w:pPr>
        <w:pStyle w:val="DefaultText"/>
        <w:ind w:left="1134"/>
        <w:rPr>
          <w:rFonts w:asciiTheme="majorHAnsi" w:hAnsiTheme="majorHAnsi" w:cstheme="majorHAnsi"/>
          <w:sz w:val="22"/>
          <w:szCs w:val="22"/>
        </w:rPr>
      </w:pPr>
    </w:p>
    <w:p w14:paraId="52DDA671" w14:textId="48749465" w:rsidR="008F7B00" w:rsidRDefault="000D7D53" w:rsidP="008F7B00">
      <w:pPr>
        <w:pStyle w:val="DefaultText"/>
        <w:ind w:left="1134" w:hanging="1134"/>
        <w:rPr>
          <w:rFonts w:ascii="Calibri" w:hAnsi="Calibri" w:cs="Calibri"/>
          <w:sz w:val="22"/>
          <w:szCs w:val="22"/>
        </w:rPr>
      </w:pPr>
      <w:r>
        <w:rPr>
          <w:rFonts w:asciiTheme="majorHAnsi" w:hAnsiTheme="majorHAnsi" w:cstheme="majorHAnsi"/>
          <w:b/>
          <w:bCs/>
          <w:sz w:val="22"/>
          <w:szCs w:val="22"/>
        </w:rPr>
        <w:t>24/25</w:t>
      </w:r>
      <w:r w:rsidR="006F2C5A" w:rsidRPr="008E564B">
        <w:rPr>
          <w:rFonts w:asciiTheme="majorHAnsi" w:hAnsiTheme="majorHAnsi" w:cstheme="majorHAnsi"/>
          <w:b/>
          <w:bCs/>
          <w:sz w:val="22"/>
          <w:szCs w:val="22"/>
        </w:rPr>
        <w:t xml:space="preserve"> -01</w:t>
      </w:r>
      <w:r w:rsidR="00E4769B" w:rsidRPr="008E564B">
        <w:rPr>
          <w:rFonts w:asciiTheme="majorHAnsi" w:hAnsiTheme="majorHAnsi" w:cstheme="majorHAnsi"/>
          <w:b/>
          <w:bCs/>
          <w:sz w:val="22"/>
          <w:szCs w:val="22"/>
        </w:rPr>
        <w:t>6</w:t>
      </w:r>
      <w:r w:rsidR="00E4769B" w:rsidRPr="008E564B">
        <w:rPr>
          <w:rFonts w:asciiTheme="majorHAnsi" w:hAnsiTheme="majorHAnsi" w:cstheme="majorHAnsi"/>
          <w:b/>
          <w:bCs/>
          <w:sz w:val="22"/>
          <w:szCs w:val="22"/>
        </w:rPr>
        <w:tab/>
      </w:r>
      <w:r w:rsidR="006F2C5A" w:rsidRPr="008E564B">
        <w:rPr>
          <w:rFonts w:asciiTheme="majorHAnsi" w:hAnsiTheme="majorHAnsi" w:cstheme="majorHAnsi"/>
          <w:b/>
          <w:bCs/>
          <w:sz w:val="22"/>
          <w:szCs w:val="22"/>
        </w:rPr>
        <w:t>Roads, Transport</w:t>
      </w:r>
      <w:r w:rsidR="006F2C5A" w:rsidRPr="008E564B">
        <w:rPr>
          <w:rFonts w:asciiTheme="majorHAnsi" w:hAnsiTheme="majorHAnsi" w:cstheme="majorHAnsi"/>
          <w:sz w:val="22"/>
          <w:szCs w:val="22"/>
        </w:rPr>
        <w:t xml:space="preserve"> </w:t>
      </w:r>
      <w:r w:rsidR="006F2C5A" w:rsidRPr="008E564B">
        <w:rPr>
          <w:rFonts w:asciiTheme="majorHAnsi" w:hAnsiTheme="majorHAnsi" w:cstheme="majorHAnsi"/>
          <w:b/>
          <w:bCs/>
          <w:sz w:val="22"/>
          <w:szCs w:val="22"/>
        </w:rPr>
        <w:t>and Parking</w:t>
      </w:r>
      <w:r w:rsidR="006F2C5A" w:rsidRPr="008E564B">
        <w:rPr>
          <w:rFonts w:asciiTheme="majorHAnsi" w:hAnsiTheme="majorHAnsi" w:cstheme="majorHAnsi"/>
          <w:sz w:val="22"/>
          <w:szCs w:val="22"/>
        </w:rPr>
        <w:br/>
      </w:r>
      <w:r w:rsidR="008F7B00">
        <w:rPr>
          <w:rFonts w:ascii="Calibri" w:hAnsi="Calibri" w:cs="Calibri"/>
          <w:sz w:val="22"/>
          <w:szCs w:val="22"/>
        </w:rPr>
        <w:t xml:space="preserve">-      </w:t>
      </w:r>
      <w:r w:rsidR="00F57B5C">
        <w:rPr>
          <w:rFonts w:ascii="Calibri" w:hAnsi="Calibri" w:cs="Calibri"/>
          <w:sz w:val="22"/>
          <w:szCs w:val="22"/>
        </w:rPr>
        <w:t xml:space="preserve">Issues raised by </w:t>
      </w:r>
      <w:r w:rsidR="008F7B00">
        <w:rPr>
          <w:rFonts w:ascii="Calibri" w:hAnsi="Calibri" w:cs="Calibri"/>
          <w:sz w:val="22"/>
          <w:szCs w:val="22"/>
        </w:rPr>
        <w:t>residents</w:t>
      </w:r>
      <w:r w:rsidR="00F57B5C">
        <w:rPr>
          <w:rFonts w:ascii="Calibri" w:hAnsi="Calibri" w:cs="Calibri"/>
          <w:sz w:val="22"/>
          <w:szCs w:val="22"/>
        </w:rPr>
        <w:t xml:space="preserve"> during the road works on the A616 seem to have been resolved.</w:t>
      </w:r>
    </w:p>
    <w:p w14:paraId="5C4324F7" w14:textId="5D1F93F9" w:rsidR="00F57B5C" w:rsidRPr="008F7B00" w:rsidRDefault="00F57B5C" w:rsidP="008F7B00">
      <w:pPr>
        <w:pStyle w:val="DefaultText"/>
        <w:numPr>
          <w:ilvl w:val="0"/>
          <w:numId w:val="31"/>
        </w:numPr>
        <w:rPr>
          <w:rFonts w:ascii="Calibri" w:hAnsi="Calibri" w:cs="Calibri"/>
          <w:sz w:val="22"/>
          <w:szCs w:val="22"/>
        </w:rPr>
      </w:pPr>
      <w:r w:rsidRPr="008F7B00">
        <w:rPr>
          <w:rFonts w:asciiTheme="majorHAnsi" w:hAnsiTheme="majorHAnsi" w:cstheme="majorHAnsi"/>
          <w:sz w:val="22"/>
          <w:szCs w:val="22"/>
        </w:rPr>
        <w:t xml:space="preserve">The line of sight is poor at </w:t>
      </w:r>
      <w:r w:rsidR="008F7B00">
        <w:rPr>
          <w:rFonts w:asciiTheme="majorHAnsi" w:hAnsiTheme="majorHAnsi" w:cstheme="majorHAnsi"/>
          <w:sz w:val="22"/>
          <w:szCs w:val="22"/>
        </w:rPr>
        <w:t>F</w:t>
      </w:r>
      <w:r w:rsidRPr="008F7B00">
        <w:rPr>
          <w:rFonts w:asciiTheme="majorHAnsi" w:hAnsiTheme="majorHAnsi" w:cstheme="majorHAnsi"/>
          <w:sz w:val="22"/>
          <w:szCs w:val="22"/>
        </w:rPr>
        <w:t xml:space="preserve">ulshaw Cross roads. </w:t>
      </w:r>
      <w:r w:rsidRPr="008F7B00">
        <w:rPr>
          <w:rFonts w:asciiTheme="majorHAnsi" w:hAnsiTheme="majorHAnsi" w:cstheme="majorHAnsi"/>
          <w:b/>
          <w:bCs/>
          <w:sz w:val="22"/>
          <w:szCs w:val="22"/>
        </w:rPr>
        <w:t>Resolved</w:t>
      </w:r>
      <w:r w:rsidRPr="008F7B00">
        <w:rPr>
          <w:rFonts w:asciiTheme="majorHAnsi" w:hAnsiTheme="majorHAnsi" w:cstheme="majorHAnsi"/>
          <w:sz w:val="22"/>
          <w:szCs w:val="22"/>
        </w:rPr>
        <w:t>: report to Highways.</w:t>
      </w:r>
    </w:p>
    <w:p w14:paraId="3637AF5F" w14:textId="4D2B0DD1" w:rsidR="00F57B5C" w:rsidRPr="008F7B00" w:rsidRDefault="008F7B00" w:rsidP="008F7B00">
      <w:pPr>
        <w:pStyle w:val="DefaultText"/>
        <w:numPr>
          <w:ilvl w:val="0"/>
          <w:numId w:val="31"/>
        </w:numPr>
        <w:rPr>
          <w:rFonts w:ascii="Calibri" w:hAnsi="Calibri" w:cs="Calibri"/>
          <w:color w:val="FF0000"/>
          <w:sz w:val="22"/>
          <w:szCs w:val="22"/>
        </w:rPr>
      </w:pPr>
      <w:r w:rsidRPr="008F7B00">
        <w:rPr>
          <w:rFonts w:asciiTheme="majorHAnsi" w:hAnsiTheme="majorHAnsi" w:cstheme="majorHAnsi"/>
          <w:sz w:val="22"/>
          <w:szCs w:val="22"/>
        </w:rPr>
        <w:t xml:space="preserve">The reply from BMBC Highways regarding the Parish Councils concerns regarding Gilbert Hill and request for a barrier to be installed, was read out.  </w:t>
      </w:r>
      <w:r w:rsidR="004E7E22">
        <w:rPr>
          <w:rFonts w:asciiTheme="majorHAnsi" w:hAnsiTheme="majorHAnsi" w:cstheme="majorHAnsi"/>
          <w:sz w:val="22"/>
          <w:szCs w:val="22"/>
        </w:rPr>
        <w:t>Despite recent vehicular accidents on Gilbert Hill</w:t>
      </w:r>
      <w:r w:rsidRPr="008F7B00">
        <w:rPr>
          <w:rFonts w:asciiTheme="majorHAnsi" w:hAnsiTheme="majorHAnsi" w:cstheme="majorHAnsi"/>
          <w:sz w:val="22"/>
          <w:szCs w:val="22"/>
        </w:rPr>
        <w:t xml:space="preserve">, BMBC did not accept this was an urgent issue and </w:t>
      </w:r>
      <w:r>
        <w:rPr>
          <w:rFonts w:asciiTheme="majorHAnsi" w:hAnsiTheme="majorHAnsi" w:cstheme="majorHAnsi"/>
          <w:sz w:val="22"/>
          <w:szCs w:val="22"/>
        </w:rPr>
        <w:t xml:space="preserve">a barrier </w:t>
      </w:r>
      <w:r w:rsidRPr="008F7B00">
        <w:rPr>
          <w:rFonts w:asciiTheme="majorHAnsi" w:hAnsiTheme="majorHAnsi" w:cstheme="majorHAnsi"/>
          <w:sz w:val="22"/>
          <w:szCs w:val="22"/>
        </w:rPr>
        <w:t>would not be considered.</w:t>
      </w:r>
    </w:p>
    <w:p w14:paraId="688BF663" w14:textId="3693479B" w:rsidR="00E4769B" w:rsidRPr="008E564B" w:rsidRDefault="00E4769B" w:rsidP="00721E93">
      <w:pPr>
        <w:pStyle w:val="DefaultText"/>
        <w:ind w:left="1134" w:hanging="1134"/>
        <w:rPr>
          <w:rFonts w:asciiTheme="majorHAnsi" w:eastAsia="Calibri" w:hAnsiTheme="majorHAnsi" w:cstheme="majorHAnsi"/>
          <w:bCs/>
          <w:sz w:val="22"/>
          <w:szCs w:val="22"/>
        </w:rPr>
      </w:pPr>
      <w:r w:rsidRPr="008E564B">
        <w:rPr>
          <w:rFonts w:asciiTheme="majorHAnsi" w:hAnsiTheme="majorHAnsi" w:cstheme="majorHAnsi"/>
          <w:b/>
          <w:bCs/>
          <w:sz w:val="22"/>
          <w:szCs w:val="22"/>
        </w:rPr>
        <w:tab/>
      </w:r>
    </w:p>
    <w:p w14:paraId="310CD87D" w14:textId="30B6EF18" w:rsidR="00206B60" w:rsidRPr="008E564B" w:rsidRDefault="000D7D53" w:rsidP="00721E93">
      <w:pPr>
        <w:pStyle w:val="NoSpacing"/>
        <w:ind w:left="1134" w:hanging="1134"/>
        <w:rPr>
          <w:rFonts w:asciiTheme="majorHAnsi" w:hAnsiTheme="majorHAnsi" w:cstheme="majorHAnsi"/>
          <w:b/>
          <w:bCs/>
          <w:color w:val="000000"/>
          <w:sz w:val="22"/>
          <w:szCs w:val="22"/>
          <w:shd w:val="clear" w:color="auto" w:fill="FFFFFF"/>
        </w:rPr>
      </w:pPr>
      <w:r>
        <w:rPr>
          <w:rFonts w:asciiTheme="majorHAnsi" w:hAnsiTheme="majorHAnsi" w:cstheme="majorHAnsi"/>
          <w:b/>
          <w:bCs/>
          <w:sz w:val="22"/>
          <w:szCs w:val="22"/>
        </w:rPr>
        <w:t>24/25</w:t>
      </w:r>
      <w:r w:rsidR="004B3DDE" w:rsidRPr="008E564B">
        <w:rPr>
          <w:rFonts w:asciiTheme="majorHAnsi" w:hAnsiTheme="majorHAnsi" w:cstheme="majorHAnsi"/>
          <w:b/>
          <w:bCs/>
          <w:sz w:val="22"/>
          <w:szCs w:val="22"/>
        </w:rPr>
        <w:t xml:space="preserve"> -017</w:t>
      </w:r>
      <w:r w:rsidR="0078063D" w:rsidRPr="008E564B">
        <w:rPr>
          <w:rFonts w:asciiTheme="majorHAnsi" w:eastAsia="Calibri" w:hAnsiTheme="majorHAnsi" w:cstheme="majorHAnsi"/>
          <w:b/>
          <w:sz w:val="22"/>
          <w:szCs w:val="22"/>
        </w:rPr>
        <w:tab/>
      </w:r>
      <w:r w:rsidR="00206B60" w:rsidRPr="008E564B">
        <w:rPr>
          <w:rFonts w:asciiTheme="majorHAnsi" w:hAnsiTheme="majorHAnsi" w:cstheme="majorHAnsi"/>
          <w:b/>
          <w:bCs/>
          <w:sz w:val="22"/>
          <w:szCs w:val="22"/>
        </w:rPr>
        <w:t>Finance and Accounts</w:t>
      </w:r>
    </w:p>
    <w:p w14:paraId="5ECB62F8" w14:textId="2782EAB8" w:rsidR="00721E93" w:rsidRDefault="00206B60" w:rsidP="00BB73B9">
      <w:pPr>
        <w:ind w:left="1134"/>
        <w:rPr>
          <w:rFonts w:asciiTheme="majorHAnsi" w:hAnsiTheme="majorHAnsi" w:cstheme="majorHAnsi"/>
          <w:sz w:val="22"/>
          <w:szCs w:val="22"/>
        </w:rPr>
      </w:pPr>
      <w:r w:rsidRPr="008E564B">
        <w:rPr>
          <w:rFonts w:asciiTheme="majorHAnsi" w:hAnsiTheme="majorHAnsi" w:cstheme="majorHAnsi"/>
          <w:sz w:val="22"/>
          <w:szCs w:val="22"/>
        </w:rPr>
        <w:t>I</w:t>
      </w:r>
      <w:r w:rsidR="00651636" w:rsidRPr="008E564B">
        <w:rPr>
          <w:rFonts w:asciiTheme="majorHAnsi" w:hAnsiTheme="majorHAnsi" w:cstheme="majorHAnsi"/>
          <w:sz w:val="22"/>
          <w:szCs w:val="22"/>
        </w:rPr>
        <w:t xml:space="preserve">nformation </w:t>
      </w:r>
      <w:r w:rsidRPr="008E564B">
        <w:rPr>
          <w:rFonts w:asciiTheme="majorHAnsi" w:hAnsiTheme="majorHAnsi" w:cstheme="majorHAnsi"/>
          <w:sz w:val="22"/>
          <w:szCs w:val="22"/>
        </w:rPr>
        <w:t xml:space="preserve">was provided </w:t>
      </w:r>
      <w:r w:rsidR="00651636" w:rsidRPr="008E564B">
        <w:rPr>
          <w:rFonts w:asciiTheme="majorHAnsi" w:hAnsiTheme="majorHAnsi" w:cstheme="majorHAnsi"/>
          <w:sz w:val="22"/>
          <w:szCs w:val="22"/>
        </w:rPr>
        <w:t xml:space="preserve">regarding matters having financial implications for the Council and to agree payments and note income in accordance with the Parish Council budget: </w:t>
      </w:r>
      <w:r w:rsidR="00651636" w:rsidRPr="008E564B">
        <w:rPr>
          <w:rFonts w:asciiTheme="majorHAnsi" w:hAnsiTheme="majorHAnsi" w:cstheme="majorHAnsi"/>
          <w:i/>
          <w:iCs/>
          <w:sz w:val="22"/>
          <w:szCs w:val="22"/>
        </w:rPr>
        <w:br/>
      </w:r>
      <w:r w:rsidR="00651636" w:rsidRPr="008E564B">
        <w:rPr>
          <w:rFonts w:asciiTheme="majorHAnsi" w:hAnsiTheme="majorHAnsi" w:cstheme="majorHAnsi"/>
          <w:sz w:val="22"/>
          <w:szCs w:val="22"/>
        </w:rPr>
        <w:br/>
      </w:r>
      <w:r w:rsidR="00BB73B9" w:rsidRPr="008E564B">
        <w:rPr>
          <w:rFonts w:asciiTheme="majorHAnsi" w:hAnsiTheme="majorHAnsi" w:cstheme="majorHAnsi"/>
          <w:sz w:val="22"/>
          <w:szCs w:val="22"/>
        </w:rPr>
        <w:t>1</w:t>
      </w:r>
      <w:r w:rsidR="00721E93">
        <w:rPr>
          <w:rFonts w:asciiTheme="majorHAnsi" w:hAnsiTheme="majorHAnsi" w:cstheme="majorHAnsi"/>
          <w:sz w:val="22"/>
          <w:szCs w:val="22"/>
        </w:rPr>
        <w:t>7.</w:t>
      </w:r>
      <w:r w:rsidR="00BB73B9" w:rsidRPr="008E564B">
        <w:rPr>
          <w:rFonts w:asciiTheme="majorHAnsi" w:hAnsiTheme="majorHAnsi" w:cstheme="majorHAnsi"/>
          <w:sz w:val="22"/>
          <w:szCs w:val="22"/>
        </w:rPr>
        <w:t>1</w:t>
      </w:r>
      <w:r w:rsidR="000D52F4" w:rsidRPr="008E564B">
        <w:rPr>
          <w:rFonts w:asciiTheme="majorHAnsi" w:hAnsiTheme="majorHAnsi" w:cstheme="majorHAnsi"/>
          <w:sz w:val="22"/>
          <w:szCs w:val="22"/>
        </w:rPr>
        <w:t xml:space="preserve">   </w:t>
      </w:r>
      <w:r w:rsidR="00BB73B9" w:rsidRPr="008E564B">
        <w:rPr>
          <w:rFonts w:asciiTheme="majorHAnsi" w:hAnsiTheme="majorHAnsi" w:cstheme="majorHAnsi"/>
          <w:sz w:val="22"/>
          <w:szCs w:val="22"/>
        </w:rPr>
        <w:t xml:space="preserve"> </w:t>
      </w:r>
      <w:r w:rsidR="00721E93">
        <w:rPr>
          <w:rFonts w:asciiTheme="majorHAnsi" w:hAnsiTheme="majorHAnsi" w:cstheme="majorHAnsi"/>
          <w:sz w:val="22"/>
          <w:szCs w:val="22"/>
        </w:rPr>
        <w:t>N</w:t>
      </w:r>
      <w:r w:rsidR="00BB73B9" w:rsidRPr="008E564B">
        <w:rPr>
          <w:rFonts w:asciiTheme="majorHAnsi" w:hAnsiTheme="majorHAnsi" w:cstheme="majorHAnsi"/>
          <w:sz w:val="22"/>
          <w:szCs w:val="22"/>
        </w:rPr>
        <w:t>ote</w:t>
      </w:r>
      <w:r w:rsidR="00721E93">
        <w:rPr>
          <w:rFonts w:asciiTheme="majorHAnsi" w:hAnsiTheme="majorHAnsi" w:cstheme="majorHAnsi"/>
          <w:sz w:val="22"/>
          <w:szCs w:val="22"/>
        </w:rPr>
        <w:t>d</w:t>
      </w:r>
      <w:r w:rsidR="00BB73B9" w:rsidRPr="008E564B">
        <w:rPr>
          <w:rFonts w:asciiTheme="majorHAnsi" w:hAnsiTheme="majorHAnsi" w:cstheme="majorHAnsi"/>
          <w:sz w:val="22"/>
          <w:szCs w:val="22"/>
        </w:rPr>
        <w:t xml:space="preserve"> the receipt of the Precept of £3,</w:t>
      </w:r>
      <w:r w:rsidR="002B1B9E" w:rsidRPr="008E564B">
        <w:rPr>
          <w:rFonts w:asciiTheme="majorHAnsi" w:hAnsiTheme="majorHAnsi" w:cstheme="majorHAnsi"/>
          <w:sz w:val="22"/>
          <w:szCs w:val="22"/>
        </w:rPr>
        <w:t>978</w:t>
      </w:r>
      <w:r w:rsidR="00721E93">
        <w:rPr>
          <w:rFonts w:asciiTheme="majorHAnsi" w:hAnsiTheme="majorHAnsi" w:cstheme="majorHAnsi"/>
          <w:sz w:val="22"/>
          <w:szCs w:val="22"/>
        </w:rPr>
        <w:t>. No increase in Precept requested.</w:t>
      </w:r>
      <w:r w:rsidR="00BB73B9" w:rsidRPr="008E564B">
        <w:rPr>
          <w:rFonts w:asciiTheme="majorHAnsi" w:hAnsiTheme="majorHAnsi" w:cstheme="majorHAnsi"/>
          <w:sz w:val="22"/>
          <w:szCs w:val="22"/>
        </w:rPr>
        <w:br/>
        <w:t>1</w:t>
      </w:r>
      <w:r w:rsidR="006C1A7D">
        <w:rPr>
          <w:rFonts w:asciiTheme="majorHAnsi" w:hAnsiTheme="majorHAnsi" w:cstheme="majorHAnsi"/>
          <w:sz w:val="22"/>
          <w:szCs w:val="22"/>
        </w:rPr>
        <w:t>7</w:t>
      </w:r>
      <w:r w:rsidR="00BB73B9" w:rsidRPr="008E564B">
        <w:rPr>
          <w:rFonts w:asciiTheme="majorHAnsi" w:hAnsiTheme="majorHAnsi" w:cstheme="majorHAnsi"/>
          <w:sz w:val="22"/>
          <w:szCs w:val="22"/>
        </w:rPr>
        <w:t>.2</w:t>
      </w:r>
      <w:r w:rsidR="000D52F4" w:rsidRPr="008E564B">
        <w:rPr>
          <w:rFonts w:asciiTheme="majorHAnsi" w:hAnsiTheme="majorHAnsi" w:cstheme="majorHAnsi"/>
          <w:sz w:val="22"/>
          <w:szCs w:val="22"/>
        </w:rPr>
        <w:t xml:space="preserve">    </w:t>
      </w:r>
      <w:r w:rsidR="00721E93">
        <w:rPr>
          <w:rFonts w:asciiTheme="majorHAnsi" w:hAnsiTheme="majorHAnsi" w:cstheme="majorHAnsi"/>
          <w:sz w:val="22"/>
          <w:szCs w:val="22"/>
        </w:rPr>
        <w:t>N</w:t>
      </w:r>
      <w:r w:rsidR="00BB73B9" w:rsidRPr="008E564B">
        <w:rPr>
          <w:rFonts w:asciiTheme="majorHAnsi" w:hAnsiTheme="majorHAnsi" w:cstheme="majorHAnsi"/>
          <w:sz w:val="22"/>
          <w:szCs w:val="22"/>
        </w:rPr>
        <w:t>ote</w:t>
      </w:r>
      <w:r w:rsidR="00721E93">
        <w:rPr>
          <w:rFonts w:asciiTheme="majorHAnsi" w:hAnsiTheme="majorHAnsi" w:cstheme="majorHAnsi"/>
          <w:sz w:val="22"/>
          <w:szCs w:val="22"/>
        </w:rPr>
        <w:t>d</w:t>
      </w:r>
      <w:r w:rsidR="00BB73B9" w:rsidRPr="008E564B">
        <w:rPr>
          <w:rFonts w:asciiTheme="majorHAnsi" w:hAnsiTheme="majorHAnsi" w:cstheme="majorHAnsi"/>
          <w:sz w:val="22"/>
          <w:szCs w:val="22"/>
        </w:rPr>
        <w:t xml:space="preserve"> Insurance renewal </w:t>
      </w:r>
      <w:r w:rsidR="00F535A3" w:rsidRPr="008E564B">
        <w:rPr>
          <w:rFonts w:asciiTheme="majorHAnsi" w:hAnsiTheme="majorHAnsi" w:cstheme="majorHAnsi"/>
          <w:sz w:val="22"/>
          <w:szCs w:val="22"/>
        </w:rPr>
        <w:t>confirmed</w:t>
      </w:r>
      <w:r w:rsidR="00BB73B9" w:rsidRPr="008E564B">
        <w:rPr>
          <w:rFonts w:asciiTheme="majorHAnsi" w:hAnsiTheme="majorHAnsi" w:cstheme="majorHAnsi"/>
          <w:sz w:val="22"/>
          <w:szCs w:val="22"/>
        </w:rPr>
        <w:t xml:space="preserve"> for 202</w:t>
      </w:r>
      <w:r w:rsidR="00721E93">
        <w:rPr>
          <w:rFonts w:asciiTheme="majorHAnsi" w:hAnsiTheme="majorHAnsi" w:cstheme="majorHAnsi"/>
          <w:sz w:val="22"/>
          <w:szCs w:val="22"/>
        </w:rPr>
        <w:t>4</w:t>
      </w:r>
      <w:r w:rsidR="00BB73B9" w:rsidRPr="008E564B">
        <w:rPr>
          <w:rFonts w:asciiTheme="majorHAnsi" w:hAnsiTheme="majorHAnsi" w:cstheme="majorHAnsi"/>
          <w:sz w:val="22"/>
          <w:szCs w:val="22"/>
        </w:rPr>
        <w:t>-202</w:t>
      </w:r>
      <w:r w:rsidR="00721E93">
        <w:rPr>
          <w:rFonts w:asciiTheme="majorHAnsi" w:hAnsiTheme="majorHAnsi" w:cstheme="majorHAnsi"/>
          <w:sz w:val="22"/>
          <w:szCs w:val="22"/>
        </w:rPr>
        <w:t>5</w:t>
      </w:r>
      <w:r w:rsidR="00BB73B9" w:rsidRPr="008E564B">
        <w:rPr>
          <w:rFonts w:asciiTheme="majorHAnsi" w:hAnsiTheme="majorHAnsi" w:cstheme="majorHAnsi"/>
          <w:sz w:val="22"/>
          <w:szCs w:val="22"/>
        </w:rPr>
        <w:br/>
      </w:r>
      <w:r w:rsidR="001D70CF" w:rsidRPr="008E564B">
        <w:rPr>
          <w:rFonts w:asciiTheme="majorHAnsi" w:hAnsiTheme="majorHAnsi" w:cstheme="majorHAnsi"/>
          <w:sz w:val="22"/>
          <w:szCs w:val="22"/>
        </w:rPr>
        <w:t>1</w:t>
      </w:r>
      <w:r w:rsidR="006C1A7D">
        <w:rPr>
          <w:rFonts w:asciiTheme="majorHAnsi" w:hAnsiTheme="majorHAnsi" w:cstheme="majorHAnsi"/>
          <w:sz w:val="22"/>
          <w:szCs w:val="22"/>
        </w:rPr>
        <w:t>7</w:t>
      </w:r>
      <w:r w:rsidR="001D70CF" w:rsidRPr="008E564B">
        <w:rPr>
          <w:rFonts w:asciiTheme="majorHAnsi" w:hAnsiTheme="majorHAnsi" w:cstheme="majorHAnsi"/>
          <w:sz w:val="22"/>
          <w:szCs w:val="22"/>
        </w:rPr>
        <w:t>.3</w:t>
      </w:r>
      <w:r w:rsidR="00750AE0" w:rsidRPr="008E564B">
        <w:rPr>
          <w:rFonts w:asciiTheme="majorHAnsi" w:hAnsiTheme="majorHAnsi" w:cstheme="majorHAnsi"/>
          <w:sz w:val="22"/>
          <w:szCs w:val="22"/>
        </w:rPr>
        <w:t xml:space="preserve">   </w:t>
      </w:r>
      <w:r w:rsidR="00BB73B9" w:rsidRPr="008E564B">
        <w:rPr>
          <w:rFonts w:asciiTheme="majorHAnsi" w:hAnsiTheme="majorHAnsi" w:cstheme="majorHAnsi"/>
          <w:sz w:val="22"/>
          <w:szCs w:val="22"/>
        </w:rPr>
        <w:t xml:space="preserve"> </w:t>
      </w:r>
      <w:r w:rsidR="00D76A0C">
        <w:rPr>
          <w:rFonts w:asciiTheme="majorHAnsi" w:hAnsiTheme="majorHAnsi" w:cstheme="majorHAnsi"/>
          <w:sz w:val="22"/>
          <w:szCs w:val="22"/>
        </w:rPr>
        <w:t>I</w:t>
      </w:r>
      <w:r w:rsidR="00BB73B9" w:rsidRPr="008E564B">
        <w:rPr>
          <w:rFonts w:asciiTheme="majorHAnsi" w:hAnsiTheme="majorHAnsi" w:cstheme="majorHAnsi"/>
          <w:sz w:val="22"/>
          <w:szCs w:val="22"/>
        </w:rPr>
        <w:t>nvoice received for membership of YLCA £</w:t>
      </w:r>
      <w:r w:rsidR="002B1B9E" w:rsidRPr="008E564B">
        <w:rPr>
          <w:rFonts w:asciiTheme="majorHAnsi" w:hAnsiTheme="majorHAnsi" w:cstheme="majorHAnsi"/>
          <w:sz w:val="22"/>
          <w:szCs w:val="22"/>
        </w:rPr>
        <w:t>13</w:t>
      </w:r>
      <w:r w:rsidR="00721E93">
        <w:rPr>
          <w:rFonts w:asciiTheme="majorHAnsi" w:hAnsiTheme="majorHAnsi" w:cstheme="majorHAnsi"/>
          <w:sz w:val="22"/>
          <w:szCs w:val="22"/>
        </w:rPr>
        <w:t>6</w:t>
      </w:r>
      <w:r w:rsidR="00721E93" w:rsidRPr="00721E93">
        <w:rPr>
          <w:rFonts w:asciiTheme="majorHAnsi" w:hAnsiTheme="majorHAnsi" w:cstheme="majorHAnsi"/>
          <w:sz w:val="22"/>
          <w:szCs w:val="22"/>
        </w:rPr>
        <w:t xml:space="preserve"> </w:t>
      </w:r>
      <w:r w:rsidR="00D76A0C">
        <w:rPr>
          <w:rFonts w:asciiTheme="majorHAnsi" w:hAnsiTheme="majorHAnsi" w:cstheme="majorHAnsi"/>
          <w:sz w:val="22"/>
          <w:szCs w:val="22"/>
        </w:rPr>
        <w:t xml:space="preserve">, duly </w:t>
      </w:r>
      <w:r w:rsidR="00721E93" w:rsidRPr="008E564B">
        <w:rPr>
          <w:rFonts w:asciiTheme="majorHAnsi" w:hAnsiTheme="majorHAnsi" w:cstheme="majorHAnsi"/>
          <w:sz w:val="22"/>
          <w:szCs w:val="22"/>
        </w:rPr>
        <w:t>approve</w:t>
      </w:r>
      <w:r w:rsidR="00D76A0C">
        <w:rPr>
          <w:rFonts w:asciiTheme="majorHAnsi" w:hAnsiTheme="majorHAnsi" w:cstheme="majorHAnsi"/>
          <w:sz w:val="22"/>
          <w:szCs w:val="22"/>
        </w:rPr>
        <w:t>d</w:t>
      </w:r>
    </w:p>
    <w:p w14:paraId="5A11C60F" w14:textId="3753B052" w:rsidR="00BB73B9" w:rsidRPr="008E564B" w:rsidRDefault="00721E93" w:rsidP="00D76A0C">
      <w:pPr>
        <w:ind w:left="1134"/>
        <w:rPr>
          <w:rFonts w:asciiTheme="majorHAnsi" w:hAnsiTheme="majorHAnsi" w:cstheme="majorHAnsi"/>
          <w:sz w:val="22"/>
          <w:szCs w:val="22"/>
        </w:rPr>
      </w:pPr>
      <w:r>
        <w:rPr>
          <w:rFonts w:asciiTheme="majorHAnsi" w:hAnsiTheme="majorHAnsi" w:cstheme="majorHAnsi"/>
          <w:sz w:val="22"/>
          <w:szCs w:val="22"/>
        </w:rPr>
        <w:t>1</w:t>
      </w:r>
      <w:r w:rsidR="006C1A7D">
        <w:rPr>
          <w:rFonts w:asciiTheme="majorHAnsi" w:hAnsiTheme="majorHAnsi" w:cstheme="majorHAnsi"/>
          <w:sz w:val="22"/>
          <w:szCs w:val="22"/>
        </w:rPr>
        <w:t>7</w:t>
      </w:r>
      <w:r>
        <w:rPr>
          <w:rFonts w:asciiTheme="majorHAnsi" w:hAnsiTheme="majorHAnsi" w:cstheme="majorHAnsi"/>
          <w:sz w:val="22"/>
          <w:szCs w:val="22"/>
        </w:rPr>
        <w:t>.4</w:t>
      </w:r>
      <w:r w:rsidRPr="00721E93">
        <w:rPr>
          <w:rFonts w:asciiTheme="majorHAnsi" w:hAnsiTheme="majorHAnsi" w:cstheme="majorHAnsi"/>
          <w:sz w:val="22"/>
          <w:szCs w:val="22"/>
        </w:rPr>
        <w:t xml:space="preserve"> </w:t>
      </w:r>
      <w:r w:rsidR="00D76A0C">
        <w:rPr>
          <w:rFonts w:asciiTheme="majorHAnsi" w:hAnsiTheme="majorHAnsi" w:cstheme="majorHAnsi"/>
          <w:sz w:val="22"/>
          <w:szCs w:val="22"/>
        </w:rPr>
        <w:t xml:space="preserve">  </w:t>
      </w:r>
      <w:r w:rsidR="00D76A0C" w:rsidRPr="008E564B">
        <w:rPr>
          <w:rFonts w:asciiTheme="majorHAnsi" w:hAnsiTheme="majorHAnsi" w:cstheme="majorHAnsi"/>
          <w:sz w:val="22"/>
          <w:szCs w:val="22"/>
        </w:rPr>
        <w:t xml:space="preserve"> </w:t>
      </w:r>
      <w:r w:rsidR="00D76A0C">
        <w:rPr>
          <w:rFonts w:asciiTheme="majorHAnsi" w:hAnsiTheme="majorHAnsi" w:cstheme="majorHAnsi"/>
          <w:sz w:val="22"/>
          <w:szCs w:val="22"/>
        </w:rPr>
        <w:t>I</w:t>
      </w:r>
      <w:r w:rsidR="00D76A0C" w:rsidRPr="008E564B">
        <w:rPr>
          <w:rFonts w:asciiTheme="majorHAnsi" w:hAnsiTheme="majorHAnsi" w:cstheme="majorHAnsi"/>
          <w:sz w:val="22"/>
          <w:szCs w:val="22"/>
        </w:rPr>
        <w:t>nvoice received for membership of CPRE £36.00</w:t>
      </w:r>
      <w:r w:rsidR="00D76A0C" w:rsidRPr="00721E93">
        <w:rPr>
          <w:rFonts w:asciiTheme="majorHAnsi" w:hAnsiTheme="majorHAnsi" w:cstheme="majorHAnsi"/>
          <w:sz w:val="22"/>
          <w:szCs w:val="22"/>
        </w:rPr>
        <w:t xml:space="preserve"> </w:t>
      </w:r>
      <w:r w:rsidR="00D76A0C">
        <w:rPr>
          <w:rFonts w:asciiTheme="majorHAnsi" w:hAnsiTheme="majorHAnsi" w:cstheme="majorHAnsi"/>
          <w:sz w:val="22"/>
          <w:szCs w:val="22"/>
        </w:rPr>
        <w:t xml:space="preserve">, duly </w:t>
      </w:r>
      <w:r w:rsidR="00D76A0C" w:rsidRPr="008E564B">
        <w:rPr>
          <w:rFonts w:asciiTheme="majorHAnsi" w:hAnsiTheme="majorHAnsi" w:cstheme="majorHAnsi"/>
          <w:sz w:val="22"/>
          <w:szCs w:val="22"/>
        </w:rPr>
        <w:t>approve</w:t>
      </w:r>
      <w:r w:rsidR="00D76A0C">
        <w:rPr>
          <w:rFonts w:asciiTheme="majorHAnsi" w:hAnsiTheme="majorHAnsi" w:cstheme="majorHAnsi"/>
          <w:sz w:val="22"/>
          <w:szCs w:val="22"/>
        </w:rPr>
        <w:t>d</w:t>
      </w:r>
      <w:r w:rsidRPr="008E564B">
        <w:rPr>
          <w:rFonts w:asciiTheme="majorHAnsi" w:hAnsiTheme="majorHAnsi" w:cstheme="majorHAnsi"/>
          <w:sz w:val="22"/>
          <w:szCs w:val="22"/>
        </w:rPr>
        <w:t xml:space="preserve"> </w:t>
      </w:r>
    </w:p>
    <w:p w14:paraId="1666B76D" w14:textId="129AA938" w:rsidR="00CC6441" w:rsidRPr="008E564B" w:rsidRDefault="006C1A7D" w:rsidP="00D76A0C">
      <w:pPr>
        <w:ind w:left="1134"/>
        <w:rPr>
          <w:rFonts w:asciiTheme="majorHAnsi" w:hAnsiTheme="majorHAnsi" w:cstheme="majorHAnsi"/>
          <w:bCs/>
          <w:sz w:val="22"/>
          <w:szCs w:val="22"/>
        </w:rPr>
      </w:pPr>
      <w:r>
        <w:rPr>
          <w:rFonts w:asciiTheme="majorHAnsi" w:hAnsiTheme="majorHAnsi" w:cstheme="majorHAnsi"/>
          <w:sz w:val="22"/>
          <w:szCs w:val="22"/>
        </w:rPr>
        <w:t>17.</w:t>
      </w:r>
      <w:r w:rsidR="000C2E31" w:rsidRPr="008E564B">
        <w:rPr>
          <w:rFonts w:asciiTheme="majorHAnsi" w:hAnsiTheme="majorHAnsi" w:cstheme="majorHAnsi"/>
          <w:sz w:val="22"/>
          <w:szCs w:val="22"/>
        </w:rPr>
        <w:t xml:space="preserve">5    </w:t>
      </w:r>
      <w:r w:rsidR="00D76A0C">
        <w:rPr>
          <w:rFonts w:asciiTheme="majorHAnsi" w:hAnsiTheme="majorHAnsi" w:cstheme="majorHAnsi"/>
          <w:sz w:val="22"/>
          <w:szCs w:val="22"/>
        </w:rPr>
        <w:t>I</w:t>
      </w:r>
      <w:r w:rsidR="00D76A0C" w:rsidRPr="008E564B">
        <w:rPr>
          <w:rFonts w:asciiTheme="majorHAnsi" w:hAnsiTheme="majorHAnsi" w:cstheme="majorHAnsi"/>
          <w:sz w:val="22"/>
          <w:szCs w:val="22"/>
        </w:rPr>
        <w:t xml:space="preserve">nvoice received for membership of </w:t>
      </w:r>
      <w:r w:rsidR="00D76A0C">
        <w:rPr>
          <w:rFonts w:asciiTheme="majorHAnsi" w:hAnsiTheme="majorHAnsi" w:cstheme="majorHAnsi"/>
          <w:sz w:val="22"/>
          <w:szCs w:val="22"/>
        </w:rPr>
        <w:t>Peak Park Parishes Forum of</w:t>
      </w:r>
      <w:r w:rsidR="00D76A0C" w:rsidRPr="008E564B">
        <w:rPr>
          <w:rFonts w:asciiTheme="majorHAnsi" w:hAnsiTheme="majorHAnsi" w:cstheme="majorHAnsi"/>
          <w:sz w:val="22"/>
          <w:szCs w:val="22"/>
        </w:rPr>
        <w:t xml:space="preserve"> £6.00</w:t>
      </w:r>
      <w:r w:rsidR="00D76A0C" w:rsidRPr="00721E93">
        <w:rPr>
          <w:rFonts w:asciiTheme="majorHAnsi" w:hAnsiTheme="majorHAnsi" w:cstheme="majorHAnsi"/>
          <w:sz w:val="22"/>
          <w:szCs w:val="22"/>
        </w:rPr>
        <w:t xml:space="preserve"> </w:t>
      </w:r>
      <w:r w:rsidR="00D76A0C">
        <w:rPr>
          <w:rFonts w:asciiTheme="majorHAnsi" w:hAnsiTheme="majorHAnsi" w:cstheme="majorHAnsi"/>
          <w:sz w:val="22"/>
          <w:szCs w:val="22"/>
        </w:rPr>
        <w:t xml:space="preserve">, duly </w:t>
      </w:r>
      <w:r w:rsidR="00D76A0C" w:rsidRPr="008E564B">
        <w:rPr>
          <w:rFonts w:asciiTheme="majorHAnsi" w:hAnsiTheme="majorHAnsi" w:cstheme="majorHAnsi"/>
          <w:sz w:val="22"/>
          <w:szCs w:val="22"/>
        </w:rPr>
        <w:t>approve</w:t>
      </w:r>
      <w:r w:rsidR="00D76A0C">
        <w:rPr>
          <w:rFonts w:asciiTheme="majorHAnsi" w:hAnsiTheme="majorHAnsi" w:cstheme="majorHAnsi"/>
          <w:sz w:val="22"/>
          <w:szCs w:val="22"/>
        </w:rPr>
        <w:t>d</w:t>
      </w:r>
    </w:p>
    <w:p w14:paraId="2EA38109" w14:textId="777B730A" w:rsidR="00D76A0C" w:rsidRDefault="00750AE0" w:rsidP="00D76A0C">
      <w:pPr>
        <w:ind w:left="1134"/>
        <w:rPr>
          <w:rFonts w:asciiTheme="majorHAnsi" w:hAnsiTheme="majorHAnsi" w:cstheme="majorHAnsi"/>
          <w:bCs/>
          <w:iCs/>
          <w:sz w:val="22"/>
          <w:szCs w:val="22"/>
        </w:rPr>
      </w:pPr>
      <w:r w:rsidRPr="008E564B">
        <w:rPr>
          <w:rFonts w:asciiTheme="majorHAnsi" w:hAnsiTheme="majorHAnsi" w:cstheme="majorHAnsi"/>
          <w:bCs/>
          <w:sz w:val="22"/>
          <w:szCs w:val="22"/>
        </w:rPr>
        <w:lastRenderedPageBreak/>
        <w:t>1</w:t>
      </w:r>
      <w:r w:rsidR="006C1A7D">
        <w:rPr>
          <w:rFonts w:asciiTheme="majorHAnsi" w:hAnsiTheme="majorHAnsi" w:cstheme="majorHAnsi"/>
          <w:bCs/>
          <w:sz w:val="22"/>
          <w:szCs w:val="22"/>
        </w:rPr>
        <w:t>7</w:t>
      </w:r>
      <w:r w:rsidR="000C2E31" w:rsidRPr="008E564B">
        <w:rPr>
          <w:rFonts w:asciiTheme="majorHAnsi" w:hAnsiTheme="majorHAnsi" w:cstheme="majorHAnsi"/>
          <w:bCs/>
          <w:sz w:val="22"/>
          <w:szCs w:val="22"/>
        </w:rPr>
        <w:t>.6</w:t>
      </w:r>
      <w:r w:rsidR="004E6DFC" w:rsidRPr="008E564B">
        <w:rPr>
          <w:rFonts w:asciiTheme="majorHAnsi" w:hAnsiTheme="majorHAnsi" w:cstheme="majorHAnsi"/>
          <w:bCs/>
          <w:iCs/>
          <w:sz w:val="22"/>
          <w:szCs w:val="22"/>
        </w:rPr>
        <w:t xml:space="preserve">  </w:t>
      </w:r>
      <w:r w:rsidR="000C2E31" w:rsidRPr="008E564B">
        <w:rPr>
          <w:rFonts w:asciiTheme="majorHAnsi" w:hAnsiTheme="majorHAnsi" w:cstheme="majorHAnsi"/>
          <w:bCs/>
          <w:iCs/>
          <w:sz w:val="22"/>
          <w:szCs w:val="22"/>
        </w:rPr>
        <w:t xml:space="preserve"> </w:t>
      </w:r>
      <w:r w:rsidR="004E6DFC" w:rsidRPr="008E564B">
        <w:rPr>
          <w:rFonts w:asciiTheme="majorHAnsi" w:hAnsiTheme="majorHAnsi" w:cstheme="majorHAnsi"/>
          <w:bCs/>
          <w:iCs/>
          <w:sz w:val="22"/>
          <w:szCs w:val="22"/>
        </w:rPr>
        <w:t xml:space="preserve"> The </w:t>
      </w:r>
      <w:r w:rsidR="00F17F12" w:rsidRPr="008E564B">
        <w:rPr>
          <w:rFonts w:asciiTheme="majorHAnsi" w:hAnsiTheme="majorHAnsi" w:cstheme="majorHAnsi"/>
          <w:bCs/>
          <w:iCs/>
          <w:sz w:val="22"/>
          <w:szCs w:val="22"/>
        </w:rPr>
        <w:t>payments and income in accordance with the Parish Council budget as noted below</w:t>
      </w:r>
      <w:r w:rsidR="004E6DFC" w:rsidRPr="008E564B">
        <w:rPr>
          <w:rFonts w:asciiTheme="majorHAnsi" w:hAnsiTheme="majorHAnsi" w:cstheme="majorHAnsi"/>
          <w:bCs/>
          <w:iCs/>
          <w:sz w:val="22"/>
          <w:szCs w:val="22"/>
        </w:rPr>
        <w:t xml:space="preserve"> </w:t>
      </w:r>
      <w:r w:rsidR="00CC6441" w:rsidRPr="008E564B">
        <w:rPr>
          <w:rFonts w:asciiTheme="majorHAnsi" w:hAnsiTheme="majorHAnsi" w:cstheme="majorHAnsi"/>
          <w:bCs/>
          <w:iCs/>
          <w:sz w:val="22"/>
          <w:szCs w:val="22"/>
        </w:rPr>
        <w:br/>
        <w:t xml:space="preserve">            </w:t>
      </w:r>
      <w:r w:rsidR="004E6DFC" w:rsidRPr="008E564B">
        <w:rPr>
          <w:rFonts w:asciiTheme="majorHAnsi" w:hAnsiTheme="majorHAnsi" w:cstheme="majorHAnsi"/>
          <w:bCs/>
          <w:iCs/>
          <w:sz w:val="22"/>
          <w:szCs w:val="22"/>
        </w:rPr>
        <w:t>were approved:</w:t>
      </w:r>
      <w:r w:rsidRPr="008E564B">
        <w:rPr>
          <w:rFonts w:asciiTheme="majorHAnsi" w:hAnsiTheme="majorHAnsi" w:cstheme="majorHAnsi"/>
          <w:bCs/>
          <w:iCs/>
          <w:sz w:val="22"/>
          <w:szCs w:val="22"/>
        </w:rPr>
        <w:br/>
      </w:r>
    </w:p>
    <w:p w14:paraId="078A00FE" w14:textId="77777777" w:rsidR="00D76A0C" w:rsidRDefault="00D76A0C" w:rsidP="006C1A7D">
      <w:pPr>
        <w:ind w:left="774" w:firstLine="1069"/>
        <w:rPr>
          <w:rFonts w:ascii="Calibri" w:hAnsi="Calibri" w:cs="Calibri"/>
          <w:b/>
          <w:sz w:val="22"/>
          <w:szCs w:val="22"/>
        </w:rPr>
      </w:pPr>
      <w:r w:rsidRPr="009D6F82">
        <w:rPr>
          <w:rFonts w:ascii="Calibri" w:hAnsi="Calibri" w:cs="Calibri"/>
          <w:b/>
          <w:sz w:val="22"/>
          <w:szCs w:val="22"/>
        </w:rPr>
        <w:t>Receipt</w:t>
      </w:r>
      <w:r>
        <w:rPr>
          <w:rFonts w:ascii="Calibri" w:hAnsi="Calibri" w:cs="Calibri"/>
          <w:b/>
          <w:sz w:val="22"/>
          <w:szCs w:val="22"/>
        </w:rPr>
        <w:t xml:space="preserve">s   </w:t>
      </w:r>
      <w:r>
        <w:rPr>
          <w:rFonts w:ascii="Calibri" w:hAnsi="Calibri" w:cs="Calibri"/>
          <w:b/>
          <w:sz w:val="22"/>
          <w:szCs w:val="22"/>
        </w:rPr>
        <w:tab/>
      </w:r>
    </w:p>
    <w:p w14:paraId="0F10FE53" w14:textId="0268C5EC" w:rsidR="00D76A0C" w:rsidRPr="00FB4E7A" w:rsidRDefault="00D76A0C" w:rsidP="006C1A7D">
      <w:pPr>
        <w:ind w:left="774" w:firstLine="1069"/>
        <w:rPr>
          <w:rFonts w:ascii="Calibri" w:hAnsi="Calibri" w:cs="Calibri"/>
          <w:bCs/>
          <w:sz w:val="22"/>
          <w:szCs w:val="22"/>
        </w:rPr>
      </w:pPr>
      <w:r>
        <w:rPr>
          <w:rFonts w:ascii="Calibri" w:hAnsi="Calibri" w:cs="Calibri"/>
          <w:b/>
          <w:sz w:val="22"/>
          <w:szCs w:val="22"/>
        </w:rPr>
        <w:t xml:space="preserve">Deposit account </w:t>
      </w:r>
      <w:r w:rsidRPr="00B231CE">
        <w:rPr>
          <w:rFonts w:ascii="Calibri" w:hAnsi="Calibri" w:cs="Calibri"/>
          <w:bCs/>
          <w:sz w:val="22"/>
          <w:szCs w:val="22"/>
        </w:rPr>
        <w:t>2</w:t>
      </w:r>
      <w:r>
        <w:rPr>
          <w:rFonts w:ascii="Calibri" w:hAnsi="Calibri" w:cs="Calibri"/>
          <w:bCs/>
          <w:sz w:val="22"/>
          <w:szCs w:val="22"/>
        </w:rPr>
        <w:t>8</w:t>
      </w:r>
      <w:r w:rsidRPr="00B231CE">
        <w:rPr>
          <w:rFonts w:ascii="Calibri" w:hAnsi="Calibri" w:cs="Calibri"/>
          <w:bCs/>
          <w:sz w:val="22"/>
          <w:szCs w:val="22"/>
          <w:vertAlign w:val="superscript"/>
        </w:rPr>
        <w:t xml:space="preserve">th </w:t>
      </w:r>
      <w:r>
        <w:rPr>
          <w:rFonts w:ascii="Calibri" w:hAnsi="Calibri" w:cs="Calibri"/>
          <w:bCs/>
          <w:sz w:val="22"/>
          <w:szCs w:val="22"/>
        </w:rPr>
        <w:t>March</w:t>
      </w:r>
      <w:r w:rsidRPr="00B231CE">
        <w:rPr>
          <w:rFonts w:ascii="Calibri" w:hAnsi="Calibri" w:cs="Calibri"/>
          <w:bCs/>
          <w:sz w:val="22"/>
          <w:szCs w:val="22"/>
        </w:rPr>
        <w:t xml:space="preserve"> 202</w:t>
      </w:r>
      <w:r>
        <w:rPr>
          <w:rFonts w:ascii="Calibri" w:hAnsi="Calibri" w:cs="Calibri"/>
          <w:bCs/>
          <w:sz w:val="22"/>
          <w:szCs w:val="22"/>
        </w:rPr>
        <w:t>4 Interest</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FB4E7A">
        <w:rPr>
          <w:rFonts w:ascii="Calibri" w:hAnsi="Calibri" w:cs="Calibri"/>
          <w:bCs/>
          <w:sz w:val="22"/>
          <w:szCs w:val="22"/>
        </w:rPr>
        <w:t>£</w:t>
      </w:r>
      <w:r>
        <w:rPr>
          <w:rFonts w:ascii="Calibri" w:hAnsi="Calibri" w:cs="Calibri"/>
          <w:bCs/>
          <w:sz w:val="22"/>
          <w:szCs w:val="22"/>
        </w:rPr>
        <w:t xml:space="preserve">     </w:t>
      </w:r>
      <w:r w:rsidRPr="00FB4E7A">
        <w:rPr>
          <w:rFonts w:ascii="Calibri" w:hAnsi="Calibri" w:cs="Calibri"/>
          <w:bCs/>
          <w:sz w:val="22"/>
          <w:szCs w:val="22"/>
        </w:rPr>
        <w:t>27.10</w:t>
      </w:r>
    </w:p>
    <w:p w14:paraId="19F95D0B" w14:textId="73143D19" w:rsidR="00D76A0C" w:rsidRPr="00FB4E7A" w:rsidRDefault="006C1A7D" w:rsidP="006C1A7D">
      <w:pPr>
        <w:ind w:left="360" w:firstLine="1341"/>
        <w:rPr>
          <w:rFonts w:ascii="Calibri" w:hAnsi="Calibri" w:cs="Calibri"/>
          <w:bCs/>
          <w:sz w:val="18"/>
          <w:szCs w:val="18"/>
        </w:rPr>
      </w:pPr>
      <w:r>
        <w:rPr>
          <w:rFonts w:ascii="Calibri" w:hAnsi="Calibri" w:cs="Calibri"/>
          <w:b/>
          <w:sz w:val="22"/>
          <w:szCs w:val="22"/>
        </w:rPr>
        <w:t xml:space="preserve">   </w:t>
      </w:r>
      <w:r w:rsidR="00D76A0C">
        <w:rPr>
          <w:rFonts w:ascii="Calibri" w:hAnsi="Calibri" w:cs="Calibri"/>
          <w:b/>
          <w:sz w:val="22"/>
          <w:szCs w:val="22"/>
        </w:rPr>
        <w:t xml:space="preserve">Current account </w:t>
      </w:r>
      <w:r w:rsidR="00D76A0C" w:rsidRPr="00FB4E7A">
        <w:rPr>
          <w:rFonts w:ascii="Calibri" w:hAnsi="Calibri" w:cs="Calibri"/>
          <w:bCs/>
          <w:sz w:val="22"/>
          <w:szCs w:val="22"/>
        </w:rPr>
        <w:t>4</w:t>
      </w:r>
      <w:r w:rsidR="00D76A0C" w:rsidRPr="00FB4E7A">
        <w:rPr>
          <w:rFonts w:ascii="Calibri" w:hAnsi="Calibri" w:cs="Calibri"/>
          <w:bCs/>
          <w:sz w:val="22"/>
          <w:szCs w:val="22"/>
          <w:vertAlign w:val="superscript"/>
        </w:rPr>
        <w:t>th</w:t>
      </w:r>
      <w:r w:rsidR="00D76A0C" w:rsidRPr="00FB4E7A">
        <w:rPr>
          <w:rFonts w:ascii="Calibri" w:hAnsi="Calibri" w:cs="Calibri"/>
          <w:bCs/>
          <w:sz w:val="22"/>
          <w:szCs w:val="22"/>
        </w:rPr>
        <w:t xml:space="preserve"> April 2024</w:t>
      </w:r>
      <w:r w:rsidR="00D76A0C">
        <w:rPr>
          <w:rFonts w:ascii="Calibri" w:hAnsi="Calibri" w:cs="Calibri"/>
          <w:bCs/>
          <w:sz w:val="22"/>
          <w:szCs w:val="22"/>
        </w:rPr>
        <w:tab/>
        <w:t>Precept received</w:t>
      </w:r>
      <w:r w:rsidR="00D76A0C">
        <w:rPr>
          <w:rFonts w:ascii="Calibri" w:hAnsi="Calibri" w:cs="Calibri"/>
          <w:bCs/>
          <w:sz w:val="22"/>
          <w:szCs w:val="22"/>
        </w:rPr>
        <w:tab/>
      </w:r>
      <w:r w:rsidR="00D76A0C">
        <w:rPr>
          <w:rFonts w:ascii="Calibri" w:hAnsi="Calibri" w:cs="Calibri"/>
          <w:bCs/>
          <w:sz w:val="22"/>
          <w:szCs w:val="22"/>
        </w:rPr>
        <w:tab/>
      </w:r>
      <w:r w:rsidR="00D76A0C">
        <w:rPr>
          <w:rFonts w:ascii="Calibri" w:hAnsi="Calibri" w:cs="Calibri"/>
          <w:bCs/>
          <w:sz w:val="22"/>
          <w:szCs w:val="22"/>
        </w:rPr>
        <w:tab/>
        <w:t>£3,978.00</w:t>
      </w:r>
    </w:p>
    <w:p w14:paraId="0E732CE4" w14:textId="77777777" w:rsidR="00D76A0C" w:rsidRPr="009D6F82" w:rsidRDefault="00D76A0C" w:rsidP="006C1A7D">
      <w:pPr>
        <w:tabs>
          <w:tab w:val="left" w:pos="720"/>
          <w:tab w:val="left" w:pos="1440"/>
          <w:tab w:val="left" w:pos="2160"/>
          <w:tab w:val="left" w:pos="9585"/>
        </w:tabs>
        <w:ind w:left="360" w:firstLine="1069"/>
        <w:rPr>
          <w:rFonts w:ascii="Calibri" w:hAnsi="Calibri" w:cs="Calibri"/>
          <w:bCs/>
          <w:sz w:val="22"/>
          <w:szCs w:val="22"/>
        </w:rPr>
      </w:pPr>
      <w:r w:rsidRPr="003E0F8F">
        <w:rPr>
          <w:rFonts w:ascii="Calibri" w:hAnsi="Calibri" w:cs="Calibri"/>
          <w:bCs/>
          <w:sz w:val="18"/>
          <w:szCs w:val="18"/>
        </w:rPr>
        <w:tab/>
      </w:r>
      <w:r w:rsidRPr="003E0F8F">
        <w:rPr>
          <w:rFonts w:ascii="Calibri" w:hAnsi="Calibri" w:cs="Calibri"/>
          <w:bCs/>
          <w:sz w:val="18"/>
          <w:szCs w:val="18"/>
        </w:rPr>
        <w:tab/>
      </w:r>
      <w:r w:rsidRPr="009D6F82">
        <w:rPr>
          <w:rFonts w:ascii="Calibri" w:hAnsi="Calibri" w:cs="Calibri"/>
          <w:bCs/>
          <w:sz w:val="22"/>
          <w:szCs w:val="22"/>
        </w:rPr>
        <w:tab/>
      </w:r>
      <w:r>
        <w:rPr>
          <w:rFonts w:ascii="Calibri" w:hAnsi="Calibri" w:cs="Calibri"/>
          <w:bCs/>
          <w:sz w:val="22"/>
          <w:szCs w:val="22"/>
        </w:rPr>
        <w:tab/>
      </w:r>
    </w:p>
    <w:p w14:paraId="738DDBA6" w14:textId="39F5BB8B" w:rsidR="00D76A0C" w:rsidRDefault="006C1A7D" w:rsidP="006C1A7D">
      <w:pPr>
        <w:ind w:left="1091" w:firstLine="610"/>
        <w:rPr>
          <w:rFonts w:ascii="Calibri" w:hAnsi="Calibri" w:cs="Calibri"/>
          <w:b/>
          <w:sz w:val="22"/>
          <w:szCs w:val="22"/>
        </w:rPr>
      </w:pPr>
      <w:r>
        <w:rPr>
          <w:rFonts w:ascii="Calibri" w:hAnsi="Calibri" w:cs="Calibri"/>
          <w:b/>
          <w:sz w:val="22"/>
          <w:szCs w:val="22"/>
        </w:rPr>
        <w:t xml:space="preserve">  </w:t>
      </w:r>
      <w:r w:rsidR="00D76A0C" w:rsidRPr="009D6F82">
        <w:rPr>
          <w:rFonts w:ascii="Calibri" w:hAnsi="Calibri" w:cs="Calibri"/>
          <w:b/>
          <w:sz w:val="22"/>
          <w:szCs w:val="22"/>
        </w:rPr>
        <w:t>Expenditure</w:t>
      </w:r>
    </w:p>
    <w:p w14:paraId="243071AF" w14:textId="6614F5D6" w:rsidR="00D76A0C" w:rsidRPr="00024980" w:rsidRDefault="006C1A7D" w:rsidP="006C1A7D">
      <w:pPr>
        <w:ind w:left="1091" w:firstLine="610"/>
        <w:rPr>
          <w:rFonts w:ascii="Calibri" w:hAnsi="Calibri" w:cs="Calibri"/>
          <w:sz w:val="22"/>
          <w:szCs w:val="22"/>
        </w:rPr>
      </w:pPr>
      <w:r>
        <w:rPr>
          <w:rFonts w:ascii="Calibri" w:hAnsi="Calibri" w:cs="Calibri"/>
          <w:sz w:val="22"/>
          <w:szCs w:val="22"/>
        </w:rPr>
        <w:t xml:space="preserve">  </w:t>
      </w:r>
      <w:r w:rsidR="00D76A0C" w:rsidRPr="00024980">
        <w:rPr>
          <w:rFonts w:ascii="Calibri" w:hAnsi="Calibri" w:cs="Calibri"/>
          <w:sz w:val="22"/>
          <w:szCs w:val="22"/>
        </w:rPr>
        <w:t>Clerks salary (</w:t>
      </w:r>
      <w:r w:rsidR="00D76A0C">
        <w:rPr>
          <w:rFonts w:ascii="Calibri" w:hAnsi="Calibri" w:cs="Calibri"/>
          <w:sz w:val="22"/>
          <w:szCs w:val="22"/>
        </w:rPr>
        <w:t>April &amp; May 2024</w:t>
      </w:r>
      <w:r w:rsidR="00D76A0C" w:rsidRPr="00024980">
        <w:rPr>
          <w:rFonts w:ascii="Calibri" w:hAnsi="Calibri" w:cs="Calibri"/>
          <w:sz w:val="22"/>
          <w:szCs w:val="22"/>
        </w:rPr>
        <w:t xml:space="preserve">) </w:t>
      </w:r>
      <w:r w:rsidR="00D76A0C">
        <w:rPr>
          <w:rFonts w:ascii="Calibri" w:hAnsi="Calibri" w:cs="Calibri"/>
          <w:sz w:val="22"/>
          <w:szCs w:val="22"/>
        </w:rPr>
        <w:tab/>
      </w:r>
      <w:r w:rsidR="00D76A0C" w:rsidRPr="00024980">
        <w:rPr>
          <w:rFonts w:ascii="Calibri" w:hAnsi="Calibri" w:cs="Calibri"/>
          <w:sz w:val="22"/>
          <w:szCs w:val="22"/>
        </w:rPr>
        <w:tab/>
        <w:t xml:space="preserve"> </w:t>
      </w:r>
      <w:r w:rsidR="00D76A0C" w:rsidRPr="00024980">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sidRPr="00024980">
        <w:rPr>
          <w:rFonts w:ascii="Calibri" w:hAnsi="Calibri" w:cs="Calibri"/>
          <w:sz w:val="22"/>
          <w:szCs w:val="22"/>
        </w:rPr>
        <w:t>£</w:t>
      </w:r>
      <w:r w:rsidR="00D76A0C">
        <w:rPr>
          <w:rFonts w:ascii="Calibri" w:hAnsi="Calibri" w:cs="Calibri"/>
          <w:sz w:val="22"/>
          <w:szCs w:val="22"/>
        </w:rPr>
        <w:t xml:space="preserve">  372.60</w:t>
      </w:r>
    </w:p>
    <w:p w14:paraId="7185FC25" w14:textId="149F88C5" w:rsidR="00D76A0C" w:rsidRDefault="006C1A7D" w:rsidP="006C1A7D">
      <w:pPr>
        <w:ind w:left="632" w:firstLine="1069"/>
        <w:rPr>
          <w:rFonts w:ascii="Calibri" w:hAnsi="Calibri" w:cs="Calibri"/>
          <w:sz w:val="22"/>
          <w:szCs w:val="22"/>
        </w:rPr>
      </w:pPr>
      <w:r>
        <w:rPr>
          <w:rFonts w:ascii="Calibri" w:hAnsi="Calibri" w:cs="Calibri"/>
          <w:sz w:val="22"/>
          <w:szCs w:val="22"/>
        </w:rPr>
        <w:t xml:space="preserve">  </w:t>
      </w:r>
      <w:r w:rsidR="00D76A0C" w:rsidRPr="00024980">
        <w:rPr>
          <w:rFonts w:ascii="Calibri" w:hAnsi="Calibri" w:cs="Calibri"/>
          <w:sz w:val="22"/>
          <w:szCs w:val="22"/>
        </w:rPr>
        <w:t xml:space="preserve">Clerk’ s expenses up to </w:t>
      </w:r>
      <w:r w:rsidR="00D76A0C">
        <w:rPr>
          <w:rFonts w:ascii="Calibri" w:hAnsi="Calibri" w:cs="Calibri"/>
          <w:sz w:val="22"/>
          <w:szCs w:val="22"/>
        </w:rPr>
        <w:t>22</w:t>
      </w:r>
      <w:r w:rsidR="00D76A0C" w:rsidRPr="00125DAD">
        <w:rPr>
          <w:rFonts w:ascii="Calibri" w:hAnsi="Calibri" w:cs="Calibri"/>
          <w:sz w:val="22"/>
          <w:szCs w:val="22"/>
          <w:vertAlign w:val="superscript"/>
        </w:rPr>
        <w:t>nd</w:t>
      </w:r>
      <w:r w:rsidR="00D76A0C">
        <w:rPr>
          <w:rFonts w:ascii="Calibri" w:hAnsi="Calibri" w:cs="Calibri"/>
          <w:sz w:val="22"/>
          <w:szCs w:val="22"/>
        </w:rPr>
        <w:t xml:space="preserve"> May</w:t>
      </w:r>
      <w:r w:rsidR="00D76A0C" w:rsidRPr="00024980">
        <w:rPr>
          <w:rFonts w:ascii="Calibri" w:hAnsi="Calibri" w:cs="Calibri"/>
          <w:sz w:val="22"/>
          <w:szCs w:val="22"/>
        </w:rPr>
        <w:t xml:space="preserve"> 202</w:t>
      </w:r>
      <w:r w:rsidR="00D76A0C">
        <w:rPr>
          <w:rFonts w:ascii="Calibri" w:hAnsi="Calibri" w:cs="Calibri"/>
          <w:sz w:val="22"/>
          <w:szCs w:val="22"/>
        </w:rPr>
        <w:t>4</w:t>
      </w:r>
      <w:r w:rsidR="00D76A0C" w:rsidRPr="00024980">
        <w:rPr>
          <w:rFonts w:ascii="Calibri" w:hAnsi="Calibri" w:cs="Calibri"/>
          <w:sz w:val="22"/>
          <w:szCs w:val="22"/>
        </w:rPr>
        <w:t xml:space="preserve"> </w:t>
      </w:r>
      <w:r w:rsidR="00D76A0C">
        <w:rPr>
          <w:rFonts w:ascii="Calibri" w:hAnsi="Calibri" w:cs="Calibri"/>
          <w:sz w:val="22"/>
          <w:szCs w:val="22"/>
        </w:rPr>
        <w:t>inc McAfee renewal</w:t>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sidRPr="00DC79E8">
        <w:rPr>
          <w:rFonts w:ascii="Calibri" w:hAnsi="Calibri" w:cs="Calibri"/>
          <w:sz w:val="22"/>
          <w:szCs w:val="22"/>
        </w:rPr>
        <w:t>£</w:t>
      </w:r>
      <w:r w:rsidR="00D76A0C">
        <w:rPr>
          <w:rFonts w:ascii="Calibri" w:hAnsi="Calibri" w:cs="Calibri"/>
          <w:sz w:val="22"/>
          <w:szCs w:val="22"/>
        </w:rPr>
        <w:t xml:space="preserve">  </w:t>
      </w:r>
      <w:r w:rsidR="00D76A0C" w:rsidRPr="00DC79E8">
        <w:rPr>
          <w:rFonts w:ascii="Calibri" w:hAnsi="Calibri" w:cs="Calibri"/>
          <w:sz w:val="22"/>
          <w:szCs w:val="22"/>
        </w:rPr>
        <w:t xml:space="preserve">108.79   </w:t>
      </w:r>
    </w:p>
    <w:p w14:paraId="3C2712C6" w14:textId="320E6BEE" w:rsidR="00D76A0C" w:rsidRDefault="006C1A7D" w:rsidP="006C1A7D">
      <w:pPr>
        <w:ind w:left="632" w:firstLine="1069"/>
        <w:rPr>
          <w:rFonts w:ascii="Calibri" w:hAnsi="Calibri" w:cs="Calibri"/>
          <w:sz w:val="22"/>
          <w:szCs w:val="22"/>
        </w:rPr>
      </w:pPr>
      <w:r>
        <w:rPr>
          <w:rFonts w:ascii="Calibri" w:hAnsi="Calibri" w:cs="Calibri"/>
          <w:sz w:val="22"/>
          <w:szCs w:val="22"/>
        </w:rPr>
        <w:t xml:space="preserve">  </w:t>
      </w:r>
      <w:r w:rsidR="00D76A0C" w:rsidRPr="00A30114">
        <w:rPr>
          <w:rFonts w:ascii="Calibri" w:hAnsi="Calibri" w:cs="Calibri"/>
          <w:sz w:val="22"/>
          <w:szCs w:val="22"/>
        </w:rPr>
        <w:t>YLCA – Annual Membership</w:t>
      </w:r>
      <w:r w:rsidR="00D76A0C" w:rsidRPr="00A30114">
        <w:rPr>
          <w:rFonts w:ascii="Calibri" w:hAnsi="Calibri" w:cs="Calibri"/>
          <w:sz w:val="22"/>
          <w:szCs w:val="22"/>
        </w:rPr>
        <w:tab/>
      </w:r>
      <w:r w:rsidR="00D76A0C" w:rsidRPr="00A30114">
        <w:rPr>
          <w:rFonts w:ascii="Calibri" w:hAnsi="Calibri" w:cs="Calibri"/>
          <w:sz w:val="22"/>
          <w:szCs w:val="22"/>
        </w:rPr>
        <w:tab/>
      </w:r>
      <w:r w:rsidR="00D76A0C" w:rsidRPr="00A30114">
        <w:rPr>
          <w:rFonts w:ascii="Calibri" w:hAnsi="Calibri" w:cs="Calibri"/>
          <w:sz w:val="22"/>
          <w:szCs w:val="22"/>
        </w:rPr>
        <w:tab/>
      </w:r>
      <w:r w:rsidR="00D76A0C" w:rsidRPr="00A30114">
        <w:rPr>
          <w:rFonts w:ascii="Calibri" w:hAnsi="Calibri" w:cs="Calibri"/>
          <w:sz w:val="22"/>
          <w:szCs w:val="22"/>
        </w:rPr>
        <w:tab/>
      </w:r>
      <w:r w:rsidR="00D76A0C" w:rsidRPr="00A30114">
        <w:rPr>
          <w:rFonts w:ascii="Calibri" w:hAnsi="Calibri" w:cs="Calibri"/>
          <w:sz w:val="22"/>
          <w:szCs w:val="22"/>
        </w:rPr>
        <w:tab/>
      </w:r>
      <w:r w:rsidR="00D76A0C" w:rsidRPr="00A30114">
        <w:rPr>
          <w:rFonts w:ascii="Calibri" w:hAnsi="Calibri" w:cs="Calibri"/>
          <w:sz w:val="22"/>
          <w:szCs w:val="22"/>
        </w:rPr>
        <w:tab/>
      </w:r>
      <w:r w:rsidR="00D76A0C" w:rsidRPr="00A30114">
        <w:rPr>
          <w:rFonts w:ascii="Calibri" w:hAnsi="Calibri" w:cs="Calibri"/>
          <w:sz w:val="22"/>
          <w:szCs w:val="22"/>
        </w:rPr>
        <w:tab/>
        <w:t>£13</w:t>
      </w:r>
      <w:r w:rsidR="00D76A0C">
        <w:rPr>
          <w:rFonts w:ascii="Calibri" w:hAnsi="Calibri" w:cs="Calibri"/>
          <w:sz w:val="22"/>
          <w:szCs w:val="22"/>
        </w:rPr>
        <w:t>6</w:t>
      </w:r>
      <w:r w:rsidR="00D76A0C" w:rsidRPr="00A30114">
        <w:rPr>
          <w:rFonts w:ascii="Calibri" w:hAnsi="Calibri" w:cs="Calibri"/>
          <w:sz w:val="22"/>
          <w:szCs w:val="22"/>
        </w:rPr>
        <w:t>.00</w:t>
      </w:r>
    </w:p>
    <w:p w14:paraId="42080F2B" w14:textId="777EA8AF" w:rsidR="00D76A0C" w:rsidRPr="00A30114" w:rsidRDefault="006C1A7D" w:rsidP="006C1A7D">
      <w:pPr>
        <w:ind w:left="632" w:firstLine="1069"/>
        <w:rPr>
          <w:rFonts w:ascii="Calibri" w:hAnsi="Calibri" w:cs="Calibri"/>
          <w:sz w:val="22"/>
          <w:szCs w:val="22"/>
        </w:rPr>
      </w:pPr>
      <w:r>
        <w:rPr>
          <w:rFonts w:ascii="Calibri" w:hAnsi="Calibri" w:cs="Calibri"/>
          <w:sz w:val="22"/>
          <w:szCs w:val="22"/>
        </w:rPr>
        <w:t xml:space="preserve">  </w:t>
      </w:r>
      <w:r w:rsidR="00D76A0C">
        <w:rPr>
          <w:rFonts w:ascii="Calibri" w:hAnsi="Calibri" w:cs="Calibri"/>
          <w:sz w:val="22"/>
          <w:szCs w:val="22"/>
        </w:rPr>
        <w:t>CPRE – Annual Membership</w:t>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t>£  36.00</w:t>
      </w:r>
    </w:p>
    <w:p w14:paraId="4A3ACB46" w14:textId="75BC53A9" w:rsidR="00D76A0C" w:rsidRDefault="006C1A7D" w:rsidP="006C1A7D">
      <w:pPr>
        <w:ind w:left="632" w:firstLine="1069"/>
        <w:rPr>
          <w:rFonts w:ascii="Calibri" w:hAnsi="Calibri" w:cs="Calibri"/>
          <w:b/>
          <w:bCs/>
          <w:sz w:val="22"/>
          <w:szCs w:val="22"/>
        </w:rPr>
      </w:pPr>
      <w:r>
        <w:rPr>
          <w:rFonts w:ascii="Calibri" w:hAnsi="Calibri" w:cs="Calibri"/>
          <w:sz w:val="22"/>
          <w:szCs w:val="22"/>
        </w:rPr>
        <w:t xml:space="preserve">  </w:t>
      </w:r>
      <w:r w:rsidR="00D76A0C">
        <w:rPr>
          <w:rFonts w:ascii="Calibri" w:hAnsi="Calibri" w:cs="Calibri"/>
          <w:sz w:val="22"/>
          <w:szCs w:val="22"/>
        </w:rPr>
        <w:t>Peak Park Parishes Forum</w:t>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r>
      <w:r w:rsidR="00D76A0C">
        <w:rPr>
          <w:rFonts w:ascii="Calibri" w:hAnsi="Calibri" w:cs="Calibri"/>
          <w:sz w:val="22"/>
          <w:szCs w:val="22"/>
        </w:rPr>
        <w:tab/>
        <w:t xml:space="preserve">£    6.00           </w:t>
      </w:r>
    </w:p>
    <w:p w14:paraId="4C95106D" w14:textId="77777777" w:rsidR="00D76A0C" w:rsidRDefault="00D76A0C" w:rsidP="006C1A7D">
      <w:pPr>
        <w:ind w:left="360" w:firstLine="1069"/>
        <w:rPr>
          <w:rFonts w:ascii="Calibri" w:hAnsi="Calibri" w:cs="Calibri"/>
          <w:b/>
          <w:bCs/>
          <w:sz w:val="22"/>
          <w:szCs w:val="22"/>
        </w:rPr>
      </w:pPr>
    </w:p>
    <w:p w14:paraId="05AEE05B" w14:textId="4E1FC951" w:rsidR="000C2E31" w:rsidRPr="002E0891" w:rsidRDefault="000C2E31" w:rsidP="002E0891">
      <w:pPr>
        <w:ind w:left="1701"/>
        <w:rPr>
          <w:rFonts w:asciiTheme="majorHAnsi" w:hAnsiTheme="majorHAnsi" w:cstheme="majorHAnsi"/>
          <w:sz w:val="22"/>
          <w:szCs w:val="22"/>
        </w:rPr>
      </w:pPr>
    </w:p>
    <w:p w14:paraId="28D7D2DA" w14:textId="6073E406" w:rsidR="006C1A7D" w:rsidRPr="00BA3BC7" w:rsidRDefault="000D7D53" w:rsidP="004E7E22">
      <w:pPr>
        <w:pStyle w:val="DefaultText"/>
        <w:ind w:left="1140" w:hanging="1140"/>
        <w:rPr>
          <w:rFonts w:asciiTheme="majorHAnsi" w:hAnsiTheme="majorHAnsi" w:cstheme="majorHAnsi"/>
          <w:sz w:val="22"/>
          <w:szCs w:val="22"/>
        </w:rPr>
      </w:pPr>
      <w:r>
        <w:rPr>
          <w:rFonts w:asciiTheme="majorHAnsi" w:hAnsiTheme="majorHAnsi" w:cstheme="majorHAnsi"/>
          <w:b/>
          <w:bCs/>
          <w:sz w:val="22"/>
          <w:szCs w:val="22"/>
        </w:rPr>
        <w:t>24/25</w:t>
      </w:r>
      <w:r w:rsidR="000C2E31" w:rsidRPr="008E564B">
        <w:rPr>
          <w:rFonts w:asciiTheme="majorHAnsi" w:hAnsiTheme="majorHAnsi" w:cstheme="majorHAnsi"/>
          <w:b/>
          <w:bCs/>
          <w:sz w:val="22"/>
          <w:szCs w:val="22"/>
        </w:rPr>
        <w:t xml:space="preserve"> -0</w:t>
      </w:r>
      <w:r w:rsidR="00CC6441" w:rsidRPr="008E564B">
        <w:rPr>
          <w:rFonts w:asciiTheme="majorHAnsi" w:hAnsiTheme="majorHAnsi" w:cstheme="majorHAnsi"/>
          <w:b/>
          <w:bCs/>
          <w:sz w:val="22"/>
          <w:szCs w:val="22"/>
        </w:rPr>
        <w:t>1</w:t>
      </w:r>
      <w:r w:rsidR="006C1A7D">
        <w:rPr>
          <w:rFonts w:asciiTheme="majorHAnsi" w:hAnsiTheme="majorHAnsi" w:cstheme="majorHAnsi"/>
          <w:b/>
          <w:bCs/>
          <w:sz w:val="22"/>
          <w:szCs w:val="22"/>
        </w:rPr>
        <w:t>8</w:t>
      </w:r>
      <w:r w:rsidR="000C2E31" w:rsidRPr="008E564B">
        <w:rPr>
          <w:rFonts w:asciiTheme="majorHAnsi" w:hAnsiTheme="majorHAnsi" w:cstheme="majorHAnsi"/>
          <w:b/>
          <w:bCs/>
          <w:color w:val="000000"/>
          <w:sz w:val="22"/>
          <w:szCs w:val="22"/>
          <w:shd w:val="clear" w:color="auto" w:fill="FFFFFF"/>
        </w:rPr>
        <w:tab/>
      </w:r>
      <w:r w:rsidR="000C2E31" w:rsidRPr="008E564B">
        <w:rPr>
          <w:rFonts w:asciiTheme="majorHAnsi" w:eastAsia="Calibri" w:hAnsiTheme="majorHAnsi" w:cstheme="majorHAnsi"/>
          <w:b/>
          <w:sz w:val="22"/>
          <w:szCs w:val="22"/>
        </w:rPr>
        <w:t>I</w:t>
      </w:r>
      <w:r w:rsidR="000C2E31" w:rsidRPr="008E564B">
        <w:rPr>
          <w:rFonts w:asciiTheme="majorHAnsi" w:hAnsiTheme="majorHAnsi" w:cstheme="majorHAnsi"/>
          <w:b/>
          <w:sz w:val="22"/>
          <w:szCs w:val="22"/>
        </w:rPr>
        <w:t>tems of correspondence not appearing elsewhere on the agenda</w:t>
      </w:r>
      <w:r w:rsidR="000C2E31" w:rsidRPr="008E564B">
        <w:rPr>
          <w:rFonts w:asciiTheme="majorHAnsi" w:hAnsiTheme="majorHAnsi" w:cstheme="majorHAnsi"/>
          <w:sz w:val="22"/>
          <w:szCs w:val="22"/>
        </w:rPr>
        <w:br/>
      </w:r>
      <w:r w:rsidR="006C1A7D" w:rsidRPr="00BA3BC7">
        <w:rPr>
          <w:rFonts w:asciiTheme="majorHAnsi" w:hAnsiTheme="majorHAnsi" w:cstheme="majorHAnsi"/>
          <w:sz w:val="22"/>
          <w:szCs w:val="22"/>
        </w:rPr>
        <w:t xml:space="preserve">-     Samuel Wordsworth charity letter received.  </w:t>
      </w:r>
      <w:r w:rsidR="006C1A7D" w:rsidRPr="004E7E22">
        <w:rPr>
          <w:rFonts w:asciiTheme="majorHAnsi" w:hAnsiTheme="majorHAnsi" w:cstheme="majorHAnsi"/>
          <w:b/>
          <w:bCs/>
          <w:sz w:val="22"/>
          <w:szCs w:val="22"/>
        </w:rPr>
        <w:t>Resolved</w:t>
      </w:r>
      <w:r w:rsidR="006C1A7D" w:rsidRPr="00BA3BC7">
        <w:rPr>
          <w:rFonts w:asciiTheme="majorHAnsi" w:hAnsiTheme="majorHAnsi" w:cstheme="majorHAnsi"/>
          <w:sz w:val="22"/>
          <w:szCs w:val="22"/>
        </w:rPr>
        <w:t>: obtain a copy of the objectives</w:t>
      </w:r>
      <w:r w:rsidR="004E7E22">
        <w:rPr>
          <w:rFonts w:asciiTheme="majorHAnsi" w:hAnsiTheme="majorHAnsi" w:cstheme="majorHAnsi"/>
          <w:sz w:val="22"/>
          <w:szCs w:val="22"/>
        </w:rPr>
        <w:t xml:space="preserve"> </w:t>
      </w:r>
      <w:r w:rsidR="00106FE7">
        <w:rPr>
          <w:rFonts w:asciiTheme="majorHAnsi" w:hAnsiTheme="majorHAnsi" w:cstheme="majorHAnsi"/>
          <w:sz w:val="22"/>
          <w:szCs w:val="22"/>
        </w:rPr>
        <w:t>regarding</w:t>
      </w:r>
      <w:r w:rsidR="004E7E22">
        <w:rPr>
          <w:rFonts w:asciiTheme="majorHAnsi" w:hAnsiTheme="majorHAnsi" w:cstheme="majorHAnsi"/>
          <w:sz w:val="22"/>
          <w:szCs w:val="22"/>
        </w:rPr>
        <w:t xml:space="preserve"> </w:t>
      </w:r>
      <w:r w:rsidR="004E7E22">
        <w:rPr>
          <w:rFonts w:asciiTheme="majorHAnsi" w:hAnsiTheme="majorHAnsi" w:cstheme="majorHAnsi"/>
          <w:sz w:val="22"/>
          <w:szCs w:val="22"/>
        </w:rPr>
        <w:br/>
        <w:t xml:space="preserve">      any future grant application</w:t>
      </w:r>
      <w:r w:rsidR="006C1A7D" w:rsidRPr="00BA3BC7">
        <w:rPr>
          <w:rFonts w:asciiTheme="majorHAnsi" w:hAnsiTheme="majorHAnsi" w:cstheme="majorHAnsi"/>
          <w:sz w:val="22"/>
          <w:szCs w:val="22"/>
        </w:rPr>
        <w:t>.</w:t>
      </w:r>
    </w:p>
    <w:p w14:paraId="7AC0B674" w14:textId="68917A93" w:rsidR="006C1A7D" w:rsidRPr="00BA3BC7" w:rsidRDefault="006C1A7D" w:rsidP="006C1A7D">
      <w:pPr>
        <w:pStyle w:val="DefaultText"/>
        <w:ind w:left="1134"/>
        <w:rPr>
          <w:rFonts w:asciiTheme="majorHAnsi" w:hAnsiTheme="majorHAnsi" w:cstheme="majorHAnsi"/>
          <w:sz w:val="22"/>
          <w:szCs w:val="22"/>
        </w:rPr>
      </w:pPr>
      <w:r w:rsidRPr="00BA3BC7">
        <w:rPr>
          <w:rFonts w:asciiTheme="majorHAnsi" w:hAnsiTheme="majorHAnsi" w:cstheme="majorHAnsi"/>
          <w:sz w:val="22"/>
          <w:szCs w:val="22"/>
        </w:rPr>
        <w:t>-</w:t>
      </w:r>
      <w:r w:rsidRPr="00BA3BC7">
        <w:rPr>
          <w:rFonts w:asciiTheme="majorHAnsi" w:hAnsiTheme="majorHAnsi" w:cstheme="majorHAnsi"/>
          <w:sz w:val="22"/>
          <w:szCs w:val="22"/>
        </w:rPr>
        <w:tab/>
        <w:t>National Peak Park Annual Parishes Day Saturday 12th October</w:t>
      </w:r>
      <w:r w:rsidR="004E7E22">
        <w:rPr>
          <w:rFonts w:asciiTheme="majorHAnsi" w:hAnsiTheme="majorHAnsi" w:cstheme="majorHAnsi"/>
          <w:sz w:val="22"/>
          <w:szCs w:val="22"/>
        </w:rPr>
        <w:t xml:space="preserve"> 2024</w:t>
      </w:r>
    </w:p>
    <w:p w14:paraId="4E24885C" w14:textId="516D4803" w:rsidR="006C1A7D" w:rsidRPr="00BA3BC7" w:rsidRDefault="006C1A7D" w:rsidP="006C1A7D">
      <w:pPr>
        <w:pStyle w:val="DefaultText"/>
        <w:ind w:left="1134"/>
        <w:rPr>
          <w:rFonts w:asciiTheme="majorHAnsi" w:hAnsiTheme="majorHAnsi" w:cstheme="majorHAnsi"/>
          <w:sz w:val="22"/>
          <w:szCs w:val="22"/>
        </w:rPr>
      </w:pPr>
      <w:r w:rsidRPr="00BA3BC7">
        <w:rPr>
          <w:rFonts w:asciiTheme="majorHAnsi" w:hAnsiTheme="majorHAnsi" w:cstheme="majorHAnsi"/>
          <w:sz w:val="22"/>
          <w:szCs w:val="22"/>
        </w:rPr>
        <w:t>-</w:t>
      </w:r>
      <w:r w:rsidRPr="00BA3BC7">
        <w:rPr>
          <w:rFonts w:asciiTheme="majorHAnsi" w:hAnsiTheme="majorHAnsi" w:cstheme="majorHAnsi"/>
          <w:sz w:val="22"/>
          <w:szCs w:val="22"/>
        </w:rPr>
        <w:tab/>
      </w:r>
      <w:r w:rsidR="004E7E22">
        <w:rPr>
          <w:rFonts w:asciiTheme="majorHAnsi" w:hAnsiTheme="majorHAnsi" w:cstheme="majorHAnsi"/>
          <w:sz w:val="22"/>
          <w:szCs w:val="22"/>
        </w:rPr>
        <w:t>BMBC Mayor of Barnsley’s Civic</w:t>
      </w:r>
      <w:r w:rsidRPr="00BA3BC7">
        <w:rPr>
          <w:rFonts w:asciiTheme="majorHAnsi" w:hAnsiTheme="majorHAnsi" w:cstheme="majorHAnsi"/>
          <w:sz w:val="22"/>
          <w:szCs w:val="22"/>
        </w:rPr>
        <w:t xml:space="preserve"> Service Thursday 13th June </w:t>
      </w:r>
      <w:r w:rsidR="004E7E22">
        <w:rPr>
          <w:rFonts w:asciiTheme="majorHAnsi" w:hAnsiTheme="majorHAnsi" w:cstheme="majorHAnsi"/>
          <w:sz w:val="22"/>
          <w:szCs w:val="22"/>
        </w:rPr>
        <w:t>2024</w:t>
      </w:r>
    </w:p>
    <w:p w14:paraId="6A9013F3" w14:textId="4427EDDE" w:rsidR="006C1A7D" w:rsidRPr="00BA3BC7" w:rsidRDefault="006C1A7D" w:rsidP="006C1A7D">
      <w:pPr>
        <w:pStyle w:val="DefaultText"/>
        <w:ind w:left="1134"/>
        <w:rPr>
          <w:rFonts w:asciiTheme="majorHAnsi" w:hAnsiTheme="majorHAnsi" w:cstheme="majorHAnsi"/>
          <w:sz w:val="22"/>
          <w:szCs w:val="22"/>
        </w:rPr>
      </w:pPr>
      <w:r w:rsidRPr="00BA3BC7">
        <w:rPr>
          <w:rFonts w:asciiTheme="majorHAnsi" w:hAnsiTheme="majorHAnsi" w:cstheme="majorHAnsi"/>
          <w:sz w:val="22"/>
          <w:szCs w:val="22"/>
        </w:rPr>
        <w:t>-</w:t>
      </w:r>
      <w:r w:rsidRPr="00BA3BC7">
        <w:rPr>
          <w:rFonts w:asciiTheme="majorHAnsi" w:hAnsiTheme="majorHAnsi" w:cstheme="majorHAnsi"/>
          <w:sz w:val="22"/>
          <w:szCs w:val="22"/>
        </w:rPr>
        <w:tab/>
        <w:t>Penistone Food Buddies – place poster on noticeboard and websit</w:t>
      </w:r>
      <w:r w:rsidR="00106FE7">
        <w:rPr>
          <w:rFonts w:asciiTheme="majorHAnsi" w:hAnsiTheme="majorHAnsi" w:cstheme="majorHAnsi"/>
          <w:sz w:val="22"/>
          <w:szCs w:val="22"/>
        </w:rPr>
        <w:t>e.</w:t>
      </w:r>
    </w:p>
    <w:p w14:paraId="345A4C03" w14:textId="5D82FA5B" w:rsidR="006C1A7D" w:rsidRPr="00BA3BC7" w:rsidRDefault="006C1A7D" w:rsidP="006C1A7D">
      <w:pPr>
        <w:pStyle w:val="DefaultText"/>
        <w:ind w:left="1134"/>
        <w:rPr>
          <w:rFonts w:asciiTheme="majorHAnsi" w:hAnsiTheme="majorHAnsi" w:cstheme="majorHAnsi"/>
          <w:sz w:val="22"/>
          <w:szCs w:val="22"/>
        </w:rPr>
      </w:pPr>
      <w:r w:rsidRPr="00BA3BC7">
        <w:rPr>
          <w:rFonts w:asciiTheme="majorHAnsi" w:hAnsiTheme="majorHAnsi" w:cstheme="majorHAnsi"/>
          <w:sz w:val="22"/>
          <w:szCs w:val="22"/>
        </w:rPr>
        <w:t>-     Barnsley Boundary Review – send to Councillors by e-mail.  No implication for Langsett Parish.</w:t>
      </w:r>
    </w:p>
    <w:p w14:paraId="2AEA7977" w14:textId="0CE78969" w:rsidR="000C2E31" w:rsidRPr="00BA3BC7" w:rsidRDefault="006C1A7D" w:rsidP="006C1A7D">
      <w:pPr>
        <w:pStyle w:val="DefaultText"/>
        <w:ind w:left="1134"/>
        <w:rPr>
          <w:rFonts w:asciiTheme="majorHAnsi" w:hAnsiTheme="majorHAnsi" w:cstheme="majorHAnsi"/>
          <w:sz w:val="22"/>
          <w:szCs w:val="22"/>
        </w:rPr>
      </w:pPr>
      <w:r w:rsidRPr="00BA3BC7">
        <w:rPr>
          <w:rFonts w:asciiTheme="majorHAnsi" w:hAnsiTheme="majorHAnsi" w:cstheme="majorHAnsi"/>
          <w:sz w:val="22"/>
          <w:szCs w:val="22"/>
        </w:rPr>
        <w:t>-     Suggested provision of a .gov Email address/ Website – further information to be provided.</w:t>
      </w:r>
    </w:p>
    <w:p w14:paraId="406FD58F" w14:textId="77777777" w:rsidR="006C1A7D" w:rsidRPr="008E564B" w:rsidRDefault="006C1A7D" w:rsidP="006C1A7D">
      <w:pPr>
        <w:pStyle w:val="DefaultText"/>
        <w:ind w:left="1134" w:hanging="1134"/>
        <w:rPr>
          <w:rFonts w:asciiTheme="majorHAnsi" w:hAnsiTheme="majorHAnsi" w:cstheme="majorHAnsi"/>
          <w:i/>
          <w:color w:val="FF0000"/>
          <w:sz w:val="22"/>
          <w:szCs w:val="22"/>
        </w:rPr>
      </w:pPr>
    </w:p>
    <w:p w14:paraId="2F0A6311" w14:textId="77777777" w:rsidR="00BA3BC7" w:rsidRPr="00905219" w:rsidRDefault="000D7D53" w:rsidP="00BA3BC7">
      <w:pPr>
        <w:ind w:left="1134" w:hanging="1134"/>
        <w:rPr>
          <w:rFonts w:ascii="Calibri" w:hAnsi="Calibri" w:cs="Calibri"/>
          <w:bCs/>
          <w:iCs/>
          <w:sz w:val="22"/>
          <w:szCs w:val="22"/>
        </w:rPr>
      </w:pPr>
      <w:r>
        <w:rPr>
          <w:rFonts w:asciiTheme="majorHAnsi" w:hAnsiTheme="majorHAnsi" w:cstheme="majorHAnsi"/>
          <w:b/>
          <w:bCs/>
          <w:sz w:val="22"/>
          <w:szCs w:val="22"/>
        </w:rPr>
        <w:t>24/25</w:t>
      </w:r>
      <w:r w:rsidR="002D1E20" w:rsidRPr="008E564B">
        <w:rPr>
          <w:rFonts w:asciiTheme="majorHAnsi" w:hAnsiTheme="majorHAnsi" w:cstheme="majorHAnsi"/>
          <w:b/>
          <w:bCs/>
          <w:sz w:val="22"/>
          <w:szCs w:val="22"/>
        </w:rPr>
        <w:t xml:space="preserve"> -0</w:t>
      </w:r>
      <w:r w:rsidR="00BA3BC7">
        <w:rPr>
          <w:rFonts w:asciiTheme="majorHAnsi" w:hAnsiTheme="majorHAnsi" w:cstheme="majorHAnsi"/>
          <w:b/>
          <w:bCs/>
          <w:sz w:val="22"/>
          <w:szCs w:val="22"/>
        </w:rPr>
        <w:t>19</w:t>
      </w:r>
      <w:r w:rsidR="00CC6441" w:rsidRPr="008E564B">
        <w:rPr>
          <w:rFonts w:asciiTheme="majorHAnsi" w:hAnsiTheme="majorHAnsi" w:cstheme="majorHAnsi"/>
          <w:b/>
          <w:bCs/>
          <w:sz w:val="22"/>
          <w:szCs w:val="22"/>
        </w:rPr>
        <w:tab/>
      </w:r>
      <w:r w:rsidR="00653B7B" w:rsidRPr="008E564B">
        <w:rPr>
          <w:rFonts w:asciiTheme="majorHAnsi" w:eastAsia="Calibri" w:hAnsiTheme="majorHAnsi" w:cstheme="majorHAnsi"/>
          <w:b/>
          <w:sz w:val="22"/>
          <w:szCs w:val="22"/>
        </w:rPr>
        <w:t>D</w:t>
      </w:r>
      <w:r w:rsidR="004E6DFC" w:rsidRPr="008E564B">
        <w:rPr>
          <w:rFonts w:asciiTheme="majorHAnsi" w:hAnsiTheme="majorHAnsi" w:cstheme="majorHAnsi"/>
          <w:b/>
          <w:sz w:val="22"/>
          <w:szCs w:val="22"/>
        </w:rPr>
        <w:t>ates of meetings 202</w:t>
      </w:r>
      <w:r w:rsidR="00CC6441" w:rsidRPr="008E564B">
        <w:rPr>
          <w:rFonts w:asciiTheme="majorHAnsi" w:hAnsiTheme="majorHAnsi" w:cstheme="majorHAnsi"/>
          <w:b/>
          <w:sz w:val="22"/>
          <w:szCs w:val="22"/>
        </w:rPr>
        <w:t>3</w:t>
      </w:r>
      <w:r w:rsidR="004E6DFC" w:rsidRPr="008E564B">
        <w:rPr>
          <w:rFonts w:asciiTheme="majorHAnsi" w:hAnsiTheme="majorHAnsi" w:cstheme="majorHAnsi"/>
          <w:b/>
          <w:sz w:val="22"/>
          <w:szCs w:val="22"/>
        </w:rPr>
        <w:t>-2</w:t>
      </w:r>
      <w:r w:rsidR="00CC6441" w:rsidRPr="008E564B">
        <w:rPr>
          <w:rFonts w:asciiTheme="majorHAnsi" w:hAnsiTheme="majorHAnsi" w:cstheme="majorHAnsi"/>
          <w:b/>
          <w:sz w:val="22"/>
          <w:szCs w:val="22"/>
        </w:rPr>
        <w:t>4</w:t>
      </w:r>
      <w:r w:rsidR="004E6DFC" w:rsidRPr="008E564B">
        <w:rPr>
          <w:rFonts w:asciiTheme="majorHAnsi" w:hAnsiTheme="majorHAnsi" w:cstheme="majorHAnsi"/>
          <w:b/>
          <w:sz w:val="22"/>
          <w:szCs w:val="22"/>
        </w:rPr>
        <w:t xml:space="preserve"> for approval </w:t>
      </w:r>
      <w:r w:rsidR="004E6DFC" w:rsidRPr="008E564B">
        <w:rPr>
          <w:rFonts w:asciiTheme="majorHAnsi" w:hAnsiTheme="majorHAnsi" w:cstheme="majorHAnsi"/>
          <w:b/>
          <w:sz w:val="22"/>
          <w:szCs w:val="22"/>
        </w:rPr>
        <w:br/>
      </w:r>
      <w:r w:rsidR="003F5E34" w:rsidRPr="008E564B">
        <w:rPr>
          <w:rFonts w:asciiTheme="majorHAnsi" w:eastAsia="Calibri" w:hAnsiTheme="majorHAnsi" w:cstheme="majorHAnsi"/>
          <w:bCs/>
          <w:sz w:val="22"/>
          <w:szCs w:val="22"/>
        </w:rPr>
        <w:t xml:space="preserve">The following dates were </w:t>
      </w:r>
      <w:r w:rsidR="002D1E20" w:rsidRPr="008E564B">
        <w:rPr>
          <w:rFonts w:asciiTheme="majorHAnsi" w:eastAsia="Calibri" w:hAnsiTheme="majorHAnsi" w:cstheme="majorHAnsi"/>
          <w:bCs/>
          <w:sz w:val="22"/>
          <w:szCs w:val="22"/>
        </w:rPr>
        <w:t>approved</w:t>
      </w:r>
      <w:r w:rsidR="007507F6" w:rsidRPr="008E564B">
        <w:rPr>
          <w:rFonts w:asciiTheme="majorHAnsi" w:eastAsia="Calibri" w:hAnsiTheme="majorHAnsi" w:cstheme="majorHAnsi"/>
          <w:bCs/>
          <w:sz w:val="22"/>
          <w:szCs w:val="22"/>
        </w:rPr>
        <w:t>:</w:t>
      </w:r>
      <w:r w:rsidR="00CC6441" w:rsidRPr="008E564B">
        <w:rPr>
          <w:rFonts w:asciiTheme="majorHAnsi" w:eastAsia="Calibri" w:hAnsiTheme="majorHAnsi" w:cstheme="majorHAnsi"/>
          <w:bCs/>
          <w:sz w:val="22"/>
          <w:szCs w:val="22"/>
        </w:rPr>
        <w:br/>
      </w:r>
      <w:r w:rsidR="00BA3BC7" w:rsidRPr="00905219">
        <w:rPr>
          <w:rFonts w:ascii="Calibri" w:hAnsi="Calibri" w:cs="Calibri"/>
          <w:bCs/>
          <w:iCs/>
          <w:sz w:val="22"/>
          <w:szCs w:val="22"/>
        </w:rPr>
        <w:t>Wednesday 10</w:t>
      </w:r>
      <w:r w:rsidR="00BA3BC7" w:rsidRPr="00905219">
        <w:rPr>
          <w:rFonts w:ascii="Calibri" w:hAnsi="Calibri" w:cs="Calibri"/>
          <w:bCs/>
          <w:iCs/>
          <w:sz w:val="22"/>
          <w:szCs w:val="22"/>
          <w:vertAlign w:val="superscript"/>
        </w:rPr>
        <w:t>th</w:t>
      </w:r>
      <w:r w:rsidR="00BA3BC7" w:rsidRPr="00905219">
        <w:rPr>
          <w:rFonts w:ascii="Calibri" w:hAnsi="Calibri" w:cs="Calibri"/>
          <w:bCs/>
          <w:iCs/>
          <w:sz w:val="22"/>
          <w:szCs w:val="22"/>
        </w:rPr>
        <w:t xml:space="preserve"> July 2024</w:t>
      </w:r>
    </w:p>
    <w:p w14:paraId="3C875D9D" w14:textId="238F891E" w:rsidR="00BA3BC7" w:rsidRPr="00106FE7" w:rsidRDefault="00BA3BC7" w:rsidP="00BA3BC7">
      <w:pPr>
        <w:ind w:left="774" w:firstLine="360"/>
        <w:rPr>
          <w:rFonts w:ascii="Calibri" w:hAnsi="Calibri" w:cs="Calibri"/>
          <w:bCs/>
          <w:iCs/>
          <w:sz w:val="22"/>
          <w:szCs w:val="22"/>
        </w:rPr>
      </w:pPr>
      <w:r w:rsidRPr="00106FE7">
        <w:rPr>
          <w:rFonts w:ascii="Calibri" w:hAnsi="Calibri" w:cs="Calibri"/>
          <w:bCs/>
          <w:iCs/>
          <w:sz w:val="22"/>
          <w:szCs w:val="22"/>
        </w:rPr>
        <w:t>Wednesday 1</w:t>
      </w:r>
      <w:r w:rsidR="00106FE7" w:rsidRPr="00106FE7">
        <w:rPr>
          <w:rFonts w:ascii="Calibri" w:hAnsi="Calibri" w:cs="Calibri"/>
          <w:bCs/>
          <w:iCs/>
          <w:sz w:val="22"/>
          <w:szCs w:val="22"/>
        </w:rPr>
        <w:t>8</w:t>
      </w:r>
      <w:r w:rsidRPr="00106FE7">
        <w:rPr>
          <w:rFonts w:ascii="Calibri" w:hAnsi="Calibri" w:cs="Calibri"/>
          <w:bCs/>
          <w:iCs/>
          <w:sz w:val="22"/>
          <w:szCs w:val="22"/>
          <w:vertAlign w:val="superscript"/>
        </w:rPr>
        <w:t>th</w:t>
      </w:r>
      <w:r w:rsidRPr="00106FE7">
        <w:rPr>
          <w:rFonts w:ascii="Calibri" w:hAnsi="Calibri" w:cs="Calibri"/>
          <w:bCs/>
          <w:iCs/>
          <w:sz w:val="22"/>
          <w:szCs w:val="22"/>
        </w:rPr>
        <w:t xml:space="preserve"> September 2024</w:t>
      </w:r>
    </w:p>
    <w:p w14:paraId="301F3317" w14:textId="77777777" w:rsidR="00BA3BC7" w:rsidRPr="00905219" w:rsidRDefault="00BA3BC7" w:rsidP="00BA3BC7">
      <w:pPr>
        <w:ind w:left="774" w:firstLine="360"/>
        <w:rPr>
          <w:rFonts w:ascii="Calibri" w:hAnsi="Calibri" w:cs="Calibri"/>
          <w:bCs/>
          <w:iCs/>
          <w:sz w:val="22"/>
          <w:szCs w:val="22"/>
        </w:rPr>
      </w:pPr>
      <w:r w:rsidRPr="00905219">
        <w:rPr>
          <w:rFonts w:ascii="Calibri" w:hAnsi="Calibri" w:cs="Calibri"/>
          <w:bCs/>
          <w:iCs/>
          <w:sz w:val="22"/>
          <w:szCs w:val="22"/>
        </w:rPr>
        <w:t>Wednesday 13</w:t>
      </w:r>
      <w:r w:rsidRPr="00905219">
        <w:rPr>
          <w:rFonts w:ascii="Calibri" w:hAnsi="Calibri" w:cs="Calibri"/>
          <w:bCs/>
          <w:iCs/>
          <w:sz w:val="22"/>
          <w:szCs w:val="22"/>
          <w:vertAlign w:val="superscript"/>
        </w:rPr>
        <w:t>th</w:t>
      </w:r>
      <w:r w:rsidRPr="00905219">
        <w:rPr>
          <w:rFonts w:ascii="Calibri" w:hAnsi="Calibri" w:cs="Calibri"/>
          <w:bCs/>
          <w:iCs/>
          <w:sz w:val="22"/>
          <w:szCs w:val="22"/>
        </w:rPr>
        <w:t xml:space="preserve"> November 2024</w:t>
      </w:r>
    </w:p>
    <w:p w14:paraId="37F7D824" w14:textId="77777777" w:rsidR="00BA3BC7" w:rsidRPr="00905219" w:rsidRDefault="00BA3BC7" w:rsidP="00BA3BC7">
      <w:pPr>
        <w:ind w:left="774" w:firstLine="360"/>
        <w:rPr>
          <w:rFonts w:ascii="Calibri" w:hAnsi="Calibri" w:cs="Calibri"/>
          <w:bCs/>
          <w:iCs/>
          <w:sz w:val="22"/>
          <w:szCs w:val="22"/>
        </w:rPr>
      </w:pPr>
      <w:r w:rsidRPr="00905219">
        <w:rPr>
          <w:rFonts w:ascii="Calibri" w:hAnsi="Calibri" w:cs="Calibri"/>
          <w:bCs/>
          <w:iCs/>
          <w:sz w:val="22"/>
          <w:szCs w:val="22"/>
        </w:rPr>
        <w:t>Wednesday 15</w:t>
      </w:r>
      <w:r w:rsidRPr="00905219">
        <w:rPr>
          <w:rFonts w:ascii="Calibri" w:hAnsi="Calibri" w:cs="Calibri"/>
          <w:bCs/>
          <w:iCs/>
          <w:sz w:val="22"/>
          <w:szCs w:val="22"/>
          <w:vertAlign w:val="superscript"/>
        </w:rPr>
        <w:t>th</w:t>
      </w:r>
      <w:r w:rsidRPr="00905219">
        <w:rPr>
          <w:rFonts w:ascii="Calibri" w:hAnsi="Calibri" w:cs="Calibri"/>
          <w:bCs/>
          <w:iCs/>
          <w:sz w:val="22"/>
          <w:szCs w:val="22"/>
        </w:rPr>
        <w:t xml:space="preserve"> January 2025</w:t>
      </w:r>
    </w:p>
    <w:p w14:paraId="3A2BAE4D" w14:textId="77777777" w:rsidR="00BA3BC7" w:rsidRPr="00905219" w:rsidRDefault="00BA3BC7" w:rsidP="00BA3BC7">
      <w:pPr>
        <w:ind w:left="774" w:firstLine="360"/>
        <w:rPr>
          <w:rFonts w:ascii="Calibri" w:hAnsi="Calibri" w:cs="Calibri"/>
          <w:bCs/>
          <w:iCs/>
          <w:sz w:val="22"/>
          <w:szCs w:val="22"/>
        </w:rPr>
      </w:pPr>
      <w:r w:rsidRPr="00905219">
        <w:rPr>
          <w:rFonts w:ascii="Calibri" w:hAnsi="Calibri" w:cs="Calibri"/>
          <w:bCs/>
          <w:iCs/>
          <w:sz w:val="22"/>
          <w:szCs w:val="22"/>
        </w:rPr>
        <w:t>Wednesday 12</w:t>
      </w:r>
      <w:r w:rsidRPr="00905219">
        <w:rPr>
          <w:rFonts w:ascii="Calibri" w:hAnsi="Calibri" w:cs="Calibri"/>
          <w:bCs/>
          <w:iCs/>
          <w:sz w:val="22"/>
          <w:szCs w:val="22"/>
          <w:vertAlign w:val="superscript"/>
        </w:rPr>
        <w:t>th</w:t>
      </w:r>
      <w:r w:rsidRPr="00905219">
        <w:rPr>
          <w:rFonts w:ascii="Calibri" w:hAnsi="Calibri" w:cs="Calibri"/>
          <w:bCs/>
          <w:iCs/>
          <w:sz w:val="22"/>
          <w:szCs w:val="22"/>
        </w:rPr>
        <w:t xml:space="preserve"> March 2025</w:t>
      </w:r>
    </w:p>
    <w:p w14:paraId="38CA95EB" w14:textId="77777777" w:rsidR="00BA3BC7" w:rsidRPr="00905219" w:rsidRDefault="00BA3BC7" w:rsidP="00BA3BC7">
      <w:pPr>
        <w:ind w:left="774" w:firstLine="360"/>
        <w:rPr>
          <w:rFonts w:ascii="Calibri" w:hAnsi="Calibri" w:cs="Calibri"/>
          <w:bCs/>
          <w:iCs/>
          <w:sz w:val="22"/>
          <w:szCs w:val="22"/>
        </w:rPr>
      </w:pPr>
      <w:r w:rsidRPr="00905219">
        <w:rPr>
          <w:rFonts w:ascii="Calibri" w:hAnsi="Calibri" w:cs="Calibri"/>
          <w:bCs/>
          <w:iCs/>
          <w:sz w:val="22"/>
          <w:szCs w:val="22"/>
        </w:rPr>
        <w:t>Wednesday 21</w:t>
      </w:r>
      <w:r w:rsidRPr="00905219">
        <w:rPr>
          <w:rFonts w:ascii="Calibri" w:hAnsi="Calibri" w:cs="Calibri"/>
          <w:bCs/>
          <w:iCs/>
          <w:sz w:val="22"/>
          <w:szCs w:val="22"/>
          <w:vertAlign w:val="superscript"/>
        </w:rPr>
        <w:t>st</w:t>
      </w:r>
      <w:r w:rsidRPr="00905219">
        <w:rPr>
          <w:rFonts w:ascii="Calibri" w:hAnsi="Calibri" w:cs="Calibri"/>
          <w:bCs/>
          <w:iCs/>
          <w:sz w:val="22"/>
          <w:szCs w:val="22"/>
        </w:rPr>
        <w:t xml:space="preserve"> May 2025</w:t>
      </w:r>
    </w:p>
    <w:p w14:paraId="49456C84" w14:textId="77777777" w:rsidR="00CC6441" w:rsidRPr="008E564B" w:rsidRDefault="00CC6441" w:rsidP="00CC6441">
      <w:pPr>
        <w:ind w:left="360"/>
        <w:rPr>
          <w:rFonts w:asciiTheme="majorHAnsi" w:hAnsiTheme="majorHAnsi" w:cstheme="majorHAnsi"/>
          <w:i/>
          <w:color w:val="FF0000"/>
          <w:sz w:val="22"/>
          <w:szCs w:val="22"/>
        </w:rPr>
      </w:pPr>
    </w:p>
    <w:p w14:paraId="4CE8E05E" w14:textId="3DEAE612" w:rsidR="00347C1C" w:rsidRPr="008E564B" w:rsidRDefault="000D7D53" w:rsidP="00657C02">
      <w:pPr>
        <w:tabs>
          <w:tab w:val="left" w:pos="567"/>
          <w:tab w:val="left" w:pos="851"/>
          <w:tab w:val="left" w:pos="993"/>
        </w:tabs>
        <w:ind w:left="1134" w:hanging="1134"/>
        <w:rPr>
          <w:rFonts w:asciiTheme="majorHAnsi" w:eastAsia="Calibri" w:hAnsiTheme="majorHAnsi" w:cstheme="majorHAnsi"/>
          <w:b/>
          <w:bCs/>
          <w:sz w:val="22"/>
          <w:szCs w:val="22"/>
        </w:rPr>
      </w:pPr>
      <w:r>
        <w:rPr>
          <w:rFonts w:asciiTheme="majorHAnsi" w:hAnsiTheme="majorHAnsi" w:cstheme="majorHAnsi"/>
          <w:b/>
          <w:bCs/>
          <w:sz w:val="22"/>
          <w:szCs w:val="22"/>
        </w:rPr>
        <w:t>24/25</w:t>
      </w:r>
      <w:r w:rsidR="002D1E20" w:rsidRPr="008E564B">
        <w:rPr>
          <w:rFonts w:asciiTheme="majorHAnsi" w:hAnsiTheme="majorHAnsi" w:cstheme="majorHAnsi"/>
          <w:b/>
          <w:bCs/>
          <w:sz w:val="22"/>
          <w:szCs w:val="22"/>
        </w:rPr>
        <w:t xml:space="preserve"> -02</w:t>
      </w:r>
      <w:r w:rsidR="00BA3BC7">
        <w:rPr>
          <w:rFonts w:asciiTheme="majorHAnsi" w:hAnsiTheme="majorHAnsi" w:cstheme="majorHAnsi"/>
          <w:b/>
          <w:bCs/>
          <w:sz w:val="22"/>
          <w:szCs w:val="22"/>
        </w:rPr>
        <w:t>0</w:t>
      </w:r>
      <w:r w:rsidR="00947BD8" w:rsidRPr="008E564B">
        <w:rPr>
          <w:rFonts w:asciiTheme="majorHAnsi" w:eastAsia="Calibri" w:hAnsiTheme="majorHAnsi" w:cstheme="majorHAnsi"/>
          <w:b/>
          <w:sz w:val="22"/>
          <w:szCs w:val="22"/>
        </w:rPr>
        <w:tab/>
      </w:r>
      <w:r w:rsidR="00947BD8" w:rsidRPr="008E564B">
        <w:rPr>
          <w:rFonts w:asciiTheme="majorHAnsi" w:eastAsia="Calibri" w:hAnsiTheme="majorHAnsi" w:cstheme="majorHAnsi"/>
          <w:b/>
          <w:sz w:val="22"/>
          <w:szCs w:val="22"/>
        </w:rPr>
        <w:tab/>
      </w:r>
      <w:r w:rsidR="00347C1C" w:rsidRPr="008E564B">
        <w:rPr>
          <w:rFonts w:asciiTheme="majorHAnsi" w:hAnsiTheme="majorHAnsi" w:cstheme="majorHAnsi"/>
          <w:b/>
          <w:bCs/>
          <w:sz w:val="22"/>
          <w:szCs w:val="22"/>
        </w:rPr>
        <w:t>Any Other Business not on the Agenda</w:t>
      </w:r>
    </w:p>
    <w:p w14:paraId="4BCE57CC" w14:textId="77777777" w:rsidR="00F57B5C" w:rsidRDefault="00E0052C" w:rsidP="00F57B5C">
      <w:pPr>
        <w:tabs>
          <w:tab w:val="left" w:pos="567"/>
          <w:tab w:val="left" w:pos="851"/>
          <w:tab w:val="left" w:pos="1122"/>
        </w:tabs>
        <w:ind w:left="1440" w:hanging="1134"/>
        <w:rPr>
          <w:rFonts w:asciiTheme="majorHAnsi" w:eastAsia="Calibri" w:hAnsiTheme="majorHAnsi" w:cstheme="majorHAnsi"/>
          <w:bCs/>
          <w:sz w:val="22"/>
          <w:szCs w:val="22"/>
        </w:rPr>
      </w:pPr>
      <w:r w:rsidRPr="008E564B">
        <w:rPr>
          <w:rFonts w:asciiTheme="majorHAnsi" w:eastAsia="Calibri" w:hAnsiTheme="majorHAnsi" w:cstheme="majorHAnsi"/>
          <w:b/>
          <w:sz w:val="22"/>
          <w:szCs w:val="22"/>
        </w:rPr>
        <w:tab/>
      </w:r>
      <w:r w:rsidRPr="008E564B">
        <w:rPr>
          <w:rFonts w:asciiTheme="majorHAnsi" w:eastAsia="Calibri" w:hAnsiTheme="majorHAnsi" w:cstheme="majorHAnsi"/>
          <w:b/>
          <w:sz w:val="22"/>
          <w:szCs w:val="22"/>
        </w:rPr>
        <w:tab/>
      </w:r>
      <w:r w:rsidRPr="008E564B">
        <w:rPr>
          <w:rFonts w:asciiTheme="majorHAnsi" w:eastAsia="Calibri" w:hAnsiTheme="majorHAnsi" w:cstheme="majorHAnsi"/>
          <w:b/>
          <w:sz w:val="22"/>
          <w:szCs w:val="22"/>
        </w:rPr>
        <w:tab/>
      </w:r>
      <w:r w:rsidR="00F57B5C">
        <w:rPr>
          <w:rFonts w:asciiTheme="majorHAnsi" w:eastAsia="Calibri" w:hAnsiTheme="majorHAnsi" w:cstheme="majorHAnsi"/>
          <w:bCs/>
          <w:sz w:val="22"/>
          <w:szCs w:val="22"/>
        </w:rPr>
        <w:t>T</w:t>
      </w:r>
      <w:r w:rsidR="00F57B5C" w:rsidRPr="008E564B">
        <w:rPr>
          <w:rFonts w:asciiTheme="majorHAnsi" w:eastAsia="Calibri" w:hAnsiTheme="majorHAnsi" w:cstheme="majorHAnsi"/>
          <w:bCs/>
          <w:sz w:val="22"/>
          <w:szCs w:val="22"/>
        </w:rPr>
        <w:t>o consider a Parish event</w:t>
      </w:r>
      <w:r w:rsidR="00F57B5C">
        <w:rPr>
          <w:rFonts w:asciiTheme="majorHAnsi" w:eastAsia="Calibri" w:hAnsiTheme="majorHAnsi" w:cstheme="majorHAnsi"/>
          <w:bCs/>
          <w:sz w:val="22"/>
          <w:szCs w:val="22"/>
        </w:rPr>
        <w:t xml:space="preserve"> in August to display historical pictures and information about Langsett     </w:t>
      </w:r>
    </w:p>
    <w:p w14:paraId="460B1436" w14:textId="77777777" w:rsidR="00F57B5C" w:rsidRPr="008E564B" w:rsidRDefault="00F57B5C" w:rsidP="00F57B5C">
      <w:pPr>
        <w:tabs>
          <w:tab w:val="left" w:pos="567"/>
          <w:tab w:val="left" w:pos="851"/>
          <w:tab w:val="left" w:pos="1122"/>
        </w:tabs>
        <w:ind w:left="1134" w:hanging="1134"/>
        <w:rPr>
          <w:rFonts w:asciiTheme="majorHAnsi" w:eastAsia="Calibri" w:hAnsiTheme="majorHAnsi" w:cstheme="majorHAnsi"/>
          <w:bCs/>
          <w:sz w:val="22"/>
          <w:szCs w:val="22"/>
        </w:rPr>
      </w:pPr>
      <w:r>
        <w:rPr>
          <w:rFonts w:asciiTheme="majorHAnsi" w:eastAsia="Calibri" w:hAnsiTheme="majorHAnsi" w:cstheme="majorHAnsi"/>
          <w:bCs/>
          <w:sz w:val="22"/>
          <w:szCs w:val="22"/>
        </w:rPr>
        <w:tab/>
      </w:r>
      <w:r>
        <w:rPr>
          <w:rFonts w:asciiTheme="majorHAnsi" w:eastAsia="Calibri" w:hAnsiTheme="majorHAnsi" w:cstheme="majorHAnsi"/>
          <w:bCs/>
          <w:sz w:val="22"/>
          <w:szCs w:val="22"/>
        </w:rPr>
        <w:tab/>
      </w:r>
      <w:r>
        <w:rPr>
          <w:rFonts w:asciiTheme="majorHAnsi" w:eastAsia="Calibri" w:hAnsiTheme="majorHAnsi" w:cstheme="majorHAnsi"/>
          <w:bCs/>
          <w:sz w:val="22"/>
          <w:szCs w:val="22"/>
        </w:rPr>
        <w:tab/>
        <w:t xml:space="preserve">Parish.  </w:t>
      </w:r>
      <w:r w:rsidRPr="00BA3BC7">
        <w:rPr>
          <w:rFonts w:asciiTheme="majorHAnsi" w:eastAsia="Calibri" w:hAnsiTheme="majorHAnsi" w:cstheme="majorHAnsi"/>
          <w:b/>
          <w:sz w:val="22"/>
          <w:szCs w:val="22"/>
        </w:rPr>
        <w:t>Resolved</w:t>
      </w:r>
      <w:r>
        <w:rPr>
          <w:rFonts w:asciiTheme="majorHAnsi" w:eastAsia="Calibri" w:hAnsiTheme="majorHAnsi" w:cstheme="majorHAnsi"/>
          <w:bCs/>
          <w:sz w:val="22"/>
          <w:szCs w:val="22"/>
        </w:rPr>
        <w:t>: Book Langsett Barn Bank Holiday Monday 26</w:t>
      </w:r>
      <w:r w:rsidRPr="00BA3BC7">
        <w:rPr>
          <w:rFonts w:asciiTheme="majorHAnsi" w:eastAsia="Calibri" w:hAnsiTheme="majorHAnsi" w:cstheme="majorHAnsi"/>
          <w:bCs/>
          <w:sz w:val="22"/>
          <w:szCs w:val="22"/>
          <w:vertAlign w:val="superscript"/>
        </w:rPr>
        <w:t>th</w:t>
      </w:r>
      <w:r>
        <w:rPr>
          <w:rFonts w:asciiTheme="majorHAnsi" w:eastAsia="Calibri" w:hAnsiTheme="majorHAnsi" w:cstheme="majorHAnsi"/>
          <w:bCs/>
          <w:sz w:val="22"/>
          <w:szCs w:val="22"/>
        </w:rPr>
        <w:t xml:space="preserve"> August. Consider contacting Penistone Archives for information and perhaps attending.</w:t>
      </w:r>
    </w:p>
    <w:p w14:paraId="05CAB829" w14:textId="4E4AA5B8" w:rsidR="00653B7B" w:rsidRPr="008E564B" w:rsidRDefault="00653B7B" w:rsidP="003A510E">
      <w:pPr>
        <w:tabs>
          <w:tab w:val="left" w:pos="567"/>
          <w:tab w:val="left" w:pos="851"/>
          <w:tab w:val="left" w:pos="1122"/>
        </w:tabs>
        <w:ind w:left="1134" w:hanging="1134"/>
        <w:rPr>
          <w:rFonts w:asciiTheme="majorHAnsi" w:eastAsia="Calibri" w:hAnsiTheme="majorHAnsi" w:cstheme="majorHAnsi"/>
          <w:b/>
          <w:sz w:val="22"/>
          <w:szCs w:val="22"/>
        </w:rPr>
      </w:pPr>
    </w:p>
    <w:p w14:paraId="26973D28" w14:textId="2548A6C6" w:rsidR="00E0052C" w:rsidRPr="008E564B" w:rsidRDefault="000D7D53" w:rsidP="00EF3089">
      <w:pPr>
        <w:tabs>
          <w:tab w:val="left" w:pos="567"/>
          <w:tab w:val="left" w:pos="851"/>
          <w:tab w:val="left" w:pos="993"/>
        </w:tabs>
        <w:ind w:left="1134" w:hanging="1134"/>
        <w:rPr>
          <w:rFonts w:asciiTheme="majorHAnsi" w:eastAsia="Calibri" w:hAnsiTheme="majorHAnsi" w:cstheme="majorHAnsi"/>
          <w:b/>
          <w:sz w:val="22"/>
          <w:szCs w:val="22"/>
        </w:rPr>
      </w:pPr>
      <w:r>
        <w:rPr>
          <w:rFonts w:asciiTheme="majorHAnsi" w:hAnsiTheme="majorHAnsi" w:cstheme="majorHAnsi"/>
          <w:b/>
          <w:bCs/>
          <w:sz w:val="22"/>
          <w:szCs w:val="22"/>
        </w:rPr>
        <w:t>24/25</w:t>
      </w:r>
      <w:r w:rsidR="00EF3089" w:rsidRPr="008E564B">
        <w:rPr>
          <w:rFonts w:asciiTheme="majorHAnsi" w:hAnsiTheme="majorHAnsi" w:cstheme="majorHAnsi"/>
          <w:b/>
          <w:bCs/>
          <w:sz w:val="22"/>
          <w:szCs w:val="22"/>
        </w:rPr>
        <w:t xml:space="preserve"> -02</w:t>
      </w:r>
      <w:r w:rsidR="00E23326" w:rsidRPr="008E564B">
        <w:rPr>
          <w:rFonts w:asciiTheme="majorHAnsi" w:hAnsiTheme="majorHAnsi" w:cstheme="majorHAnsi"/>
          <w:b/>
          <w:bCs/>
          <w:sz w:val="22"/>
          <w:szCs w:val="22"/>
        </w:rPr>
        <w:t>2</w:t>
      </w:r>
      <w:r w:rsidR="00653B7B" w:rsidRPr="008E564B">
        <w:rPr>
          <w:rFonts w:asciiTheme="majorHAnsi" w:eastAsia="Calibri" w:hAnsiTheme="majorHAnsi" w:cstheme="majorHAnsi"/>
          <w:b/>
          <w:sz w:val="22"/>
          <w:szCs w:val="22"/>
        </w:rPr>
        <w:tab/>
      </w:r>
      <w:r w:rsidR="00653B7B" w:rsidRPr="008E564B">
        <w:rPr>
          <w:rFonts w:asciiTheme="majorHAnsi" w:eastAsia="Calibri" w:hAnsiTheme="majorHAnsi" w:cstheme="majorHAnsi"/>
          <w:b/>
          <w:sz w:val="22"/>
          <w:szCs w:val="22"/>
        </w:rPr>
        <w:tab/>
      </w:r>
      <w:r w:rsidR="00E0052C" w:rsidRPr="008E564B">
        <w:rPr>
          <w:rFonts w:asciiTheme="majorHAnsi" w:eastAsia="Calibri" w:hAnsiTheme="majorHAnsi" w:cstheme="majorHAnsi"/>
          <w:b/>
          <w:sz w:val="22"/>
          <w:szCs w:val="22"/>
        </w:rPr>
        <w:t>Matters to be placed on the agenda of the next meeting of the Parish Council</w:t>
      </w:r>
    </w:p>
    <w:p w14:paraId="3CC442C2" w14:textId="525627DA" w:rsidR="00F57B5C" w:rsidRPr="00F57B5C" w:rsidRDefault="00F57B5C" w:rsidP="00F57B5C">
      <w:pPr>
        <w:pStyle w:val="ListParagraph"/>
        <w:numPr>
          <w:ilvl w:val="0"/>
          <w:numId w:val="29"/>
        </w:numPr>
        <w:tabs>
          <w:tab w:val="left" w:pos="567"/>
          <w:tab w:val="left" w:pos="851"/>
          <w:tab w:val="left" w:pos="1122"/>
        </w:tabs>
        <w:rPr>
          <w:rFonts w:asciiTheme="majorHAnsi" w:eastAsia="Calibri" w:hAnsiTheme="majorHAnsi" w:cstheme="majorHAnsi"/>
          <w:sz w:val="22"/>
          <w:szCs w:val="22"/>
        </w:rPr>
      </w:pPr>
      <w:r w:rsidRPr="00F57B5C">
        <w:rPr>
          <w:rFonts w:asciiTheme="majorHAnsi" w:hAnsiTheme="majorHAnsi" w:cstheme="majorHAnsi"/>
          <w:sz w:val="22"/>
          <w:szCs w:val="22"/>
        </w:rPr>
        <w:t>August event</w:t>
      </w:r>
      <w:r w:rsidR="00106FE7">
        <w:rPr>
          <w:rFonts w:asciiTheme="majorHAnsi" w:hAnsiTheme="majorHAnsi" w:cstheme="majorHAnsi"/>
          <w:sz w:val="22"/>
          <w:szCs w:val="22"/>
        </w:rPr>
        <w:t xml:space="preserve"> Monday 26</w:t>
      </w:r>
      <w:r w:rsidR="00106FE7" w:rsidRPr="00106FE7">
        <w:rPr>
          <w:rFonts w:asciiTheme="majorHAnsi" w:hAnsiTheme="majorHAnsi" w:cstheme="majorHAnsi"/>
          <w:sz w:val="22"/>
          <w:szCs w:val="22"/>
          <w:vertAlign w:val="superscript"/>
        </w:rPr>
        <w:t>th</w:t>
      </w:r>
      <w:r w:rsidR="00106FE7">
        <w:rPr>
          <w:rFonts w:asciiTheme="majorHAnsi" w:hAnsiTheme="majorHAnsi" w:cstheme="majorHAnsi"/>
          <w:sz w:val="22"/>
          <w:szCs w:val="22"/>
        </w:rPr>
        <w:t xml:space="preserve"> August 2024</w:t>
      </w:r>
    </w:p>
    <w:p w14:paraId="681D6BB3" w14:textId="550D9CAE" w:rsidR="00F57B5C" w:rsidRPr="00F57B5C" w:rsidRDefault="00F57B5C" w:rsidP="00F57B5C">
      <w:pPr>
        <w:pStyle w:val="ListParagraph"/>
        <w:numPr>
          <w:ilvl w:val="0"/>
          <w:numId w:val="29"/>
        </w:numPr>
        <w:tabs>
          <w:tab w:val="left" w:pos="567"/>
          <w:tab w:val="left" w:pos="851"/>
          <w:tab w:val="left" w:pos="1122"/>
        </w:tabs>
        <w:rPr>
          <w:rFonts w:asciiTheme="majorHAnsi" w:eastAsia="Calibri" w:hAnsiTheme="majorHAnsi" w:cstheme="majorHAnsi"/>
          <w:bCs/>
          <w:sz w:val="22"/>
          <w:szCs w:val="22"/>
        </w:rPr>
      </w:pPr>
      <w:r w:rsidRPr="00F57B5C">
        <w:rPr>
          <w:rFonts w:asciiTheme="majorHAnsi" w:hAnsiTheme="majorHAnsi" w:cstheme="majorHAnsi"/>
          <w:sz w:val="22"/>
          <w:szCs w:val="22"/>
        </w:rPr>
        <w:t>Meeting with Yorkshire Water Rangers</w:t>
      </w:r>
      <w:r w:rsidR="00EF3089" w:rsidRPr="00F57B5C">
        <w:rPr>
          <w:rFonts w:asciiTheme="majorHAnsi" w:hAnsiTheme="majorHAnsi" w:cstheme="majorHAnsi"/>
          <w:sz w:val="22"/>
          <w:szCs w:val="22"/>
        </w:rPr>
        <w:t xml:space="preserve"> </w:t>
      </w:r>
      <w:r w:rsidRPr="00F57B5C">
        <w:rPr>
          <w:rFonts w:asciiTheme="majorHAnsi" w:eastAsia="Calibri" w:hAnsiTheme="majorHAnsi" w:cstheme="majorHAnsi"/>
          <w:color w:val="000000"/>
          <w:sz w:val="22"/>
          <w:szCs w:val="22"/>
        </w:rPr>
        <w:tab/>
      </w:r>
    </w:p>
    <w:p w14:paraId="1B9BA92A" w14:textId="35C26828" w:rsidR="009436B9" w:rsidRPr="008E564B" w:rsidRDefault="009436B9" w:rsidP="006226AE">
      <w:pPr>
        <w:pBdr>
          <w:top w:val="nil"/>
          <w:left w:val="nil"/>
          <w:bottom w:val="nil"/>
          <w:right w:val="nil"/>
          <w:between w:val="nil"/>
        </w:pBdr>
        <w:tabs>
          <w:tab w:val="left" w:pos="1134"/>
        </w:tabs>
        <w:ind w:left="1134" w:hanging="992"/>
        <w:rPr>
          <w:rFonts w:asciiTheme="majorHAnsi" w:hAnsiTheme="majorHAnsi" w:cstheme="majorHAnsi"/>
          <w:sz w:val="22"/>
          <w:szCs w:val="22"/>
        </w:rPr>
      </w:pPr>
    </w:p>
    <w:p w14:paraId="0CF2B0E6" w14:textId="086F5239" w:rsidR="00E0052C" w:rsidRPr="008E564B" w:rsidRDefault="000D7D53" w:rsidP="003E0EB8">
      <w:pPr>
        <w:pBdr>
          <w:top w:val="nil"/>
          <w:left w:val="nil"/>
          <w:bottom w:val="nil"/>
          <w:right w:val="nil"/>
          <w:between w:val="nil"/>
        </w:pBdr>
        <w:tabs>
          <w:tab w:val="left" w:pos="1134"/>
        </w:tabs>
        <w:ind w:left="1276" w:hanging="1276"/>
        <w:jc w:val="both"/>
        <w:rPr>
          <w:rFonts w:asciiTheme="majorHAnsi" w:eastAsia="Calibri" w:hAnsiTheme="majorHAnsi" w:cstheme="majorHAnsi"/>
          <w:b/>
          <w:color w:val="000000"/>
          <w:sz w:val="22"/>
          <w:szCs w:val="22"/>
        </w:rPr>
      </w:pPr>
      <w:r>
        <w:rPr>
          <w:rFonts w:asciiTheme="majorHAnsi" w:hAnsiTheme="majorHAnsi" w:cstheme="majorHAnsi"/>
          <w:b/>
          <w:bCs/>
          <w:sz w:val="22"/>
          <w:szCs w:val="22"/>
        </w:rPr>
        <w:t>24/25</w:t>
      </w:r>
      <w:r w:rsidR="00EF3089" w:rsidRPr="008E564B">
        <w:rPr>
          <w:rFonts w:asciiTheme="majorHAnsi" w:hAnsiTheme="majorHAnsi" w:cstheme="majorHAnsi"/>
          <w:b/>
          <w:bCs/>
          <w:sz w:val="22"/>
          <w:szCs w:val="22"/>
        </w:rPr>
        <w:t xml:space="preserve"> -02</w:t>
      </w:r>
      <w:r w:rsidR="00E23326" w:rsidRPr="008E564B">
        <w:rPr>
          <w:rFonts w:asciiTheme="majorHAnsi" w:hAnsiTheme="majorHAnsi" w:cstheme="majorHAnsi"/>
          <w:b/>
          <w:bCs/>
          <w:sz w:val="22"/>
          <w:szCs w:val="22"/>
        </w:rPr>
        <w:t>3</w:t>
      </w:r>
      <w:r w:rsidR="00E23326" w:rsidRPr="008E564B">
        <w:rPr>
          <w:rFonts w:asciiTheme="majorHAnsi" w:hAnsiTheme="majorHAnsi" w:cstheme="majorHAnsi"/>
          <w:b/>
          <w:bCs/>
          <w:sz w:val="22"/>
          <w:szCs w:val="22"/>
        </w:rPr>
        <w:tab/>
      </w:r>
      <w:r w:rsidR="00E0052C" w:rsidRPr="008E564B">
        <w:rPr>
          <w:rFonts w:asciiTheme="majorHAnsi" w:eastAsia="Calibri" w:hAnsiTheme="majorHAnsi" w:cstheme="majorHAnsi"/>
          <w:b/>
          <w:color w:val="000000"/>
          <w:sz w:val="22"/>
          <w:szCs w:val="22"/>
        </w:rPr>
        <w:t>Date and Time of Next Meeting</w:t>
      </w:r>
    </w:p>
    <w:p w14:paraId="5B2913B5" w14:textId="1C7F0428" w:rsidR="009436B9" w:rsidRPr="008E564B" w:rsidRDefault="00EF3089" w:rsidP="00EF3089">
      <w:pPr>
        <w:ind w:left="1134"/>
        <w:rPr>
          <w:rFonts w:asciiTheme="majorHAnsi" w:hAnsiTheme="majorHAnsi" w:cstheme="majorHAnsi"/>
          <w:b/>
          <w:sz w:val="22"/>
          <w:szCs w:val="22"/>
        </w:rPr>
      </w:pPr>
      <w:r w:rsidRPr="008E564B">
        <w:rPr>
          <w:rFonts w:asciiTheme="majorHAnsi" w:hAnsiTheme="majorHAnsi" w:cstheme="majorHAnsi"/>
          <w:sz w:val="22"/>
          <w:szCs w:val="22"/>
        </w:rPr>
        <w:t xml:space="preserve">The next meeting of Langsett Parish Council will be held on </w:t>
      </w:r>
      <w:r w:rsidR="00F57B5C">
        <w:rPr>
          <w:rFonts w:asciiTheme="majorHAnsi" w:hAnsiTheme="majorHAnsi" w:cstheme="majorHAnsi"/>
          <w:b/>
          <w:bCs/>
          <w:sz w:val="22"/>
          <w:szCs w:val="22"/>
        </w:rPr>
        <w:t>Wednesday 10</w:t>
      </w:r>
      <w:r w:rsidR="00F57B5C" w:rsidRPr="00F57B5C">
        <w:rPr>
          <w:rFonts w:asciiTheme="majorHAnsi" w:hAnsiTheme="majorHAnsi" w:cstheme="majorHAnsi"/>
          <w:b/>
          <w:bCs/>
          <w:sz w:val="22"/>
          <w:szCs w:val="22"/>
          <w:vertAlign w:val="superscript"/>
        </w:rPr>
        <w:t>th</w:t>
      </w:r>
      <w:r w:rsidR="00F57B5C">
        <w:rPr>
          <w:rFonts w:asciiTheme="majorHAnsi" w:hAnsiTheme="majorHAnsi" w:cstheme="majorHAnsi"/>
          <w:b/>
          <w:bCs/>
          <w:sz w:val="22"/>
          <w:szCs w:val="22"/>
        </w:rPr>
        <w:t xml:space="preserve"> </w:t>
      </w:r>
      <w:r w:rsidRPr="008E564B">
        <w:rPr>
          <w:rFonts w:asciiTheme="majorHAnsi" w:hAnsiTheme="majorHAnsi" w:cstheme="majorHAnsi"/>
          <w:b/>
          <w:bCs/>
          <w:sz w:val="22"/>
          <w:szCs w:val="22"/>
        </w:rPr>
        <w:t>July 202</w:t>
      </w:r>
      <w:r w:rsidR="00F57B5C">
        <w:rPr>
          <w:rFonts w:asciiTheme="majorHAnsi" w:hAnsiTheme="majorHAnsi" w:cstheme="majorHAnsi"/>
          <w:b/>
          <w:bCs/>
          <w:sz w:val="22"/>
          <w:szCs w:val="22"/>
        </w:rPr>
        <w:t>4</w:t>
      </w:r>
      <w:r w:rsidRPr="008E564B">
        <w:rPr>
          <w:rFonts w:asciiTheme="majorHAnsi" w:hAnsiTheme="majorHAnsi" w:cstheme="majorHAnsi"/>
          <w:sz w:val="22"/>
          <w:szCs w:val="22"/>
        </w:rPr>
        <w:t xml:space="preserve"> at 7.</w:t>
      </w:r>
      <w:r w:rsidR="00E23326" w:rsidRPr="008E564B">
        <w:rPr>
          <w:rFonts w:asciiTheme="majorHAnsi" w:hAnsiTheme="majorHAnsi" w:cstheme="majorHAnsi"/>
          <w:sz w:val="22"/>
          <w:szCs w:val="22"/>
        </w:rPr>
        <w:t>0</w:t>
      </w:r>
      <w:r w:rsidRPr="008E564B">
        <w:rPr>
          <w:rFonts w:asciiTheme="majorHAnsi" w:hAnsiTheme="majorHAnsi" w:cstheme="majorHAnsi"/>
          <w:sz w:val="22"/>
          <w:szCs w:val="22"/>
        </w:rPr>
        <w:t>0pm at the Barn, Langsett.</w:t>
      </w:r>
      <w:r w:rsidRPr="008E564B">
        <w:rPr>
          <w:rFonts w:asciiTheme="majorHAnsi" w:hAnsiTheme="majorHAnsi" w:cstheme="majorHAnsi"/>
          <w:b/>
          <w:sz w:val="22"/>
          <w:szCs w:val="22"/>
        </w:rPr>
        <w:t xml:space="preserve"> </w:t>
      </w:r>
      <w:r w:rsidR="009436B9" w:rsidRPr="008E564B">
        <w:rPr>
          <w:rFonts w:asciiTheme="majorHAnsi" w:hAnsiTheme="majorHAnsi" w:cstheme="majorHAnsi"/>
          <w:b/>
          <w:sz w:val="22"/>
          <w:szCs w:val="22"/>
        </w:rPr>
        <w:t xml:space="preserve"> </w:t>
      </w:r>
    </w:p>
    <w:p w14:paraId="1DEE3438" w14:textId="77777777" w:rsidR="00E23326" w:rsidRPr="008E564B" w:rsidRDefault="00E23326" w:rsidP="00EF3089">
      <w:pPr>
        <w:ind w:left="1134"/>
        <w:rPr>
          <w:rFonts w:asciiTheme="majorHAnsi" w:hAnsiTheme="majorHAnsi" w:cstheme="majorHAnsi"/>
          <w:b/>
          <w:sz w:val="22"/>
          <w:szCs w:val="22"/>
        </w:rPr>
      </w:pPr>
    </w:p>
    <w:p w14:paraId="3EB2960B" w14:textId="77777777" w:rsidR="00E23326" w:rsidRPr="008E564B" w:rsidRDefault="00E23326" w:rsidP="00EF3089">
      <w:pPr>
        <w:ind w:left="1134"/>
        <w:rPr>
          <w:rFonts w:asciiTheme="majorHAnsi" w:hAnsiTheme="majorHAnsi" w:cstheme="majorHAnsi"/>
          <w:i/>
          <w:sz w:val="22"/>
          <w:szCs w:val="22"/>
        </w:rPr>
      </w:pPr>
    </w:p>
    <w:p w14:paraId="717B50DA" w14:textId="77777777" w:rsidR="00AD701F" w:rsidRPr="008E564B" w:rsidRDefault="00AD701F">
      <w:pPr>
        <w:pBdr>
          <w:top w:val="nil"/>
          <w:left w:val="nil"/>
          <w:bottom w:val="nil"/>
          <w:right w:val="nil"/>
          <w:between w:val="nil"/>
        </w:pBdr>
        <w:ind w:hanging="720"/>
        <w:jc w:val="both"/>
        <w:rPr>
          <w:rFonts w:asciiTheme="majorHAnsi" w:eastAsia="Calibri" w:hAnsiTheme="majorHAnsi" w:cstheme="majorHAnsi"/>
          <w:color w:val="000000"/>
          <w:sz w:val="22"/>
          <w:szCs w:val="22"/>
        </w:rPr>
      </w:pPr>
    </w:p>
    <w:p w14:paraId="22D9A8AB" w14:textId="77777777" w:rsidR="00AD701F" w:rsidRPr="008E564B" w:rsidRDefault="003B2EC0" w:rsidP="00B94E7C">
      <w:pPr>
        <w:pBdr>
          <w:top w:val="nil"/>
          <w:left w:val="nil"/>
          <w:bottom w:val="nil"/>
          <w:right w:val="nil"/>
          <w:between w:val="nil"/>
        </w:pBdr>
        <w:jc w:val="both"/>
        <w:rPr>
          <w:rFonts w:asciiTheme="majorHAnsi" w:eastAsia="Calibri" w:hAnsiTheme="majorHAnsi" w:cstheme="majorHAnsi"/>
          <w:color w:val="000000"/>
          <w:sz w:val="22"/>
          <w:szCs w:val="22"/>
        </w:rPr>
      </w:pPr>
      <w:r w:rsidRPr="008E564B">
        <w:rPr>
          <w:rFonts w:asciiTheme="majorHAnsi" w:eastAsia="Calibri" w:hAnsiTheme="majorHAnsi" w:cstheme="majorHAnsi"/>
          <w:color w:val="000000"/>
          <w:sz w:val="22"/>
          <w:szCs w:val="22"/>
        </w:rPr>
        <w:t>Signed:</w:t>
      </w:r>
    </w:p>
    <w:p w14:paraId="13286A23" w14:textId="11BEECEC" w:rsidR="00AD701F" w:rsidRPr="008E564B" w:rsidRDefault="00AD701F" w:rsidP="00B94E7C">
      <w:pPr>
        <w:pBdr>
          <w:top w:val="nil"/>
          <w:left w:val="nil"/>
          <w:bottom w:val="nil"/>
          <w:right w:val="nil"/>
          <w:between w:val="nil"/>
        </w:pBdr>
        <w:jc w:val="both"/>
        <w:rPr>
          <w:rFonts w:asciiTheme="majorHAnsi" w:eastAsia="Calibri" w:hAnsiTheme="majorHAnsi" w:cstheme="majorHAnsi"/>
          <w:color w:val="000000"/>
          <w:sz w:val="22"/>
          <w:szCs w:val="22"/>
        </w:rPr>
      </w:pPr>
    </w:p>
    <w:p w14:paraId="6493D78D" w14:textId="77777777" w:rsidR="00F1326F" w:rsidRPr="008E564B" w:rsidRDefault="00F1326F" w:rsidP="00B94E7C">
      <w:pPr>
        <w:pBdr>
          <w:top w:val="nil"/>
          <w:left w:val="nil"/>
          <w:bottom w:val="nil"/>
          <w:right w:val="nil"/>
          <w:between w:val="nil"/>
        </w:pBdr>
        <w:jc w:val="both"/>
        <w:rPr>
          <w:rFonts w:asciiTheme="majorHAnsi" w:eastAsia="Calibri" w:hAnsiTheme="majorHAnsi" w:cstheme="majorHAnsi"/>
          <w:color w:val="000000"/>
          <w:sz w:val="22"/>
          <w:szCs w:val="22"/>
        </w:rPr>
      </w:pPr>
    </w:p>
    <w:p w14:paraId="107C752B" w14:textId="77777777" w:rsidR="00AD701F" w:rsidRPr="008E564B" w:rsidRDefault="003B2EC0" w:rsidP="00B94E7C">
      <w:pPr>
        <w:pBdr>
          <w:top w:val="nil"/>
          <w:left w:val="nil"/>
          <w:bottom w:val="nil"/>
          <w:right w:val="nil"/>
          <w:between w:val="nil"/>
        </w:pBdr>
        <w:jc w:val="both"/>
        <w:rPr>
          <w:rFonts w:asciiTheme="majorHAnsi" w:eastAsia="Calibri" w:hAnsiTheme="majorHAnsi" w:cstheme="majorHAnsi"/>
          <w:color w:val="000000"/>
          <w:sz w:val="22"/>
          <w:szCs w:val="22"/>
        </w:rPr>
      </w:pPr>
      <w:r w:rsidRPr="008E564B">
        <w:rPr>
          <w:rFonts w:asciiTheme="majorHAnsi" w:eastAsia="Calibri" w:hAnsiTheme="majorHAnsi" w:cstheme="majorHAnsi"/>
          <w:color w:val="000000"/>
          <w:sz w:val="22"/>
          <w:szCs w:val="22"/>
        </w:rPr>
        <w:t xml:space="preserve">Chair ____________________   Clerk  __________________  Date  ____________ </w:t>
      </w:r>
    </w:p>
    <w:p w14:paraId="4531FAED" w14:textId="1A33E462" w:rsidR="0030026A" w:rsidRPr="008E564B" w:rsidRDefault="003B2EC0" w:rsidP="00B94E7C">
      <w:pPr>
        <w:pBdr>
          <w:top w:val="nil"/>
          <w:left w:val="nil"/>
          <w:bottom w:val="nil"/>
          <w:right w:val="nil"/>
          <w:between w:val="nil"/>
        </w:pBdr>
        <w:tabs>
          <w:tab w:val="left" w:pos="567"/>
          <w:tab w:val="left" w:pos="851"/>
          <w:tab w:val="left" w:pos="1134"/>
        </w:tabs>
        <w:jc w:val="both"/>
        <w:rPr>
          <w:rFonts w:asciiTheme="majorHAnsi" w:eastAsia="Calibri" w:hAnsiTheme="majorHAnsi" w:cstheme="majorHAnsi"/>
          <w:color w:val="000000"/>
          <w:sz w:val="22"/>
          <w:szCs w:val="22"/>
        </w:rPr>
      </w:pPr>
      <w:r w:rsidRPr="008E564B">
        <w:rPr>
          <w:rFonts w:asciiTheme="majorHAnsi" w:eastAsia="Calibri" w:hAnsiTheme="majorHAnsi" w:cstheme="majorHAnsi"/>
          <w:color w:val="000000"/>
          <w:sz w:val="22"/>
          <w:szCs w:val="22"/>
        </w:rPr>
        <w:t xml:space="preserve">  </w:t>
      </w:r>
    </w:p>
    <w:sectPr w:rsidR="0030026A" w:rsidRPr="008E564B" w:rsidSect="004E7E22">
      <w:headerReference w:type="default" r:id="rId8"/>
      <w:footerReference w:type="default" r:id="rId9"/>
      <w:pgSz w:w="11906" w:h="16838"/>
      <w:pgMar w:top="568" w:right="707" w:bottom="1440" w:left="709" w:header="39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BD8C1" w14:textId="77777777" w:rsidR="00CA51CF" w:rsidRDefault="00CA51CF">
      <w:r>
        <w:separator/>
      </w:r>
    </w:p>
  </w:endnote>
  <w:endnote w:type="continuationSeparator" w:id="0">
    <w:p w14:paraId="3A4A95A9" w14:textId="77777777" w:rsidR="00CA51CF" w:rsidRDefault="00CA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3A0E" w14:textId="77777777" w:rsidR="00B73161" w:rsidRDefault="00B73161">
    <w:pPr>
      <w:pBdr>
        <w:top w:val="single" w:sz="4" w:space="1" w:color="D9D9D9"/>
        <w:left w:val="nil"/>
        <w:bottom w:val="nil"/>
        <w:right w:val="nil"/>
        <w:between w:val="nil"/>
      </w:pBdr>
      <w:tabs>
        <w:tab w:val="center" w:pos="4513"/>
        <w:tab w:val="right" w:pos="9026"/>
      </w:tabs>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14:paraId="7646E5E7" w14:textId="77777777" w:rsidR="00B73161" w:rsidRDefault="00B7316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B7B5F" w14:textId="77777777" w:rsidR="00CA51CF" w:rsidRDefault="00CA51CF">
      <w:r>
        <w:separator/>
      </w:r>
    </w:p>
  </w:footnote>
  <w:footnote w:type="continuationSeparator" w:id="0">
    <w:p w14:paraId="64EABAFC" w14:textId="77777777" w:rsidR="00CA51CF" w:rsidRDefault="00CA5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EE4A" w14:textId="77777777" w:rsidR="00B73161" w:rsidRDefault="00B73161">
    <w:pPr>
      <w:pBdr>
        <w:top w:val="nil"/>
        <w:left w:val="nil"/>
        <w:bottom w:val="nil"/>
        <w:right w:val="nil"/>
        <w:between w:val="nil"/>
      </w:pBdr>
      <w:tabs>
        <w:tab w:val="center" w:pos="4513"/>
        <w:tab w:val="right" w:pos="9026"/>
      </w:tabs>
      <w:rPr>
        <w:rFonts w:ascii="Calibri" w:eastAsia="Calibri" w:hAnsi="Calibri" w:cs="Calibri"/>
        <w:color w:val="000000"/>
        <w:sz w:val="16"/>
        <w:szCs w:val="16"/>
      </w:rPr>
    </w:pPr>
  </w:p>
  <w:p w14:paraId="505A241E" w14:textId="77777777" w:rsidR="00B73161" w:rsidRDefault="00B7316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E37"/>
    <w:multiLevelType w:val="hybridMultilevel"/>
    <w:tmpl w:val="BDA02258"/>
    <w:lvl w:ilvl="0" w:tplc="EC8433C6">
      <w:numFmt w:val="bullet"/>
      <w:lvlText w:val="-"/>
      <w:lvlJc w:val="left"/>
      <w:pPr>
        <w:ind w:left="1500" w:hanging="360"/>
      </w:pPr>
      <w:rPr>
        <w:rFonts w:ascii="Calibri" w:eastAsia="Times New Roman" w:hAnsi="Calibri" w:cs="Calibri" w:hint="default"/>
        <w:b/>
        <w:color w:val="000000"/>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0C717AF6"/>
    <w:multiLevelType w:val="hybridMultilevel"/>
    <w:tmpl w:val="A544C3CA"/>
    <w:lvl w:ilvl="0" w:tplc="8E8615CC">
      <w:start w:val="20"/>
      <w:numFmt w:val="bullet"/>
      <w:lvlText w:val="-"/>
      <w:lvlJc w:val="left"/>
      <w:pPr>
        <w:ind w:left="1494" w:hanging="360"/>
      </w:pPr>
      <w:rPr>
        <w:rFonts w:ascii="Calibri" w:eastAsia="Times New Roman"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114F30D5"/>
    <w:multiLevelType w:val="hybridMultilevel"/>
    <w:tmpl w:val="EB92C1F0"/>
    <w:lvl w:ilvl="0" w:tplc="C5C00D98">
      <w:start w:val="20"/>
      <w:numFmt w:val="bullet"/>
      <w:lvlText w:val="-"/>
      <w:lvlJc w:val="left"/>
      <w:pPr>
        <w:ind w:left="1500" w:hanging="360"/>
      </w:pPr>
      <w:rPr>
        <w:rFonts w:ascii="Calibri" w:eastAsia="Times New Roman" w:hAnsi="Calibri" w:cs="Calibri" w:hint="default"/>
        <w:b/>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34E539D"/>
    <w:multiLevelType w:val="multilevel"/>
    <w:tmpl w:val="DDD844B4"/>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4" w15:restartNumberingAfterBreak="0">
    <w:nsid w:val="168934EA"/>
    <w:multiLevelType w:val="hybridMultilevel"/>
    <w:tmpl w:val="F17A57D0"/>
    <w:lvl w:ilvl="0" w:tplc="B9C069C4">
      <w:numFmt w:val="bullet"/>
      <w:lvlText w:val="-"/>
      <w:lvlJc w:val="left"/>
      <w:pPr>
        <w:ind w:left="1500" w:hanging="360"/>
      </w:pPr>
      <w:rPr>
        <w:rFonts w:ascii="Calibri" w:eastAsia="Times New Roman"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B264676"/>
    <w:multiLevelType w:val="hybridMultilevel"/>
    <w:tmpl w:val="4A004E58"/>
    <w:lvl w:ilvl="0" w:tplc="08090001">
      <w:start w:val="1"/>
      <w:numFmt w:val="bullet"/>
      <w:lvlText w:val=""/>
      <w:lvlJc w:val="left"/>
      <w:pPr>
        <w:ind w:left="720" w:hanging="360"/>
      </w:pPr>
      <w:rPr>
        <w:rFonts w:ascii="Symbol" w:hAnsi="Symbol" w:hint="default"/>
      </w:rPr>
    </w:lvl>
    <w:lvl w:ilvl="1" w:tplc="3FD2D7AE">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87B87"/>
    <w:multiLevelType w:val="hybridMultilevel"/>
    <w:tmpl w:val="7E4001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4A56553"/>
    <w:multiLevelType w:val="multilevel"/>
    <w:tmpl w:val="74CACA7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E16757"/>
    <w:multiLevelType w:val="hybridMultilevel"/>
    <w:tmpl w:val="1556EA2A"/>
    <w:lvl w:ilvl="0" w:tplc="F2264910">
      <w:start w:val="1"/>
      <w:numFmt w:val="decimal"/>
      <w:lvlText w:val="%1."/>
      <w:lvlJc w:val="left"/>
      <w:pPr>
        <w:ind w:left="720" w:hanging="360"/>
      </w:pPr>
      <w:rPr>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122D4"/>
    <w:multiLevelType w:val="multilevel"/>
    <w:tmpl w:val="91DC523A"/>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0" w15:restartNumberingAfterBreak="0">
    <w:nsid w:val="3A947BCC"/>
    <w:multiLevelType w:val="hybridMultilevel"/>
    <w:tmpl w:val="1104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140A6"/>
    <w:multiLevelType w:val="hybridMultilevel"/>
    <w:tmpl w:val="E982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9587A"/>
    <w:multiLevelType w:val="hybridMultilevel"/>
    <w:tmpl w:val="2C40EC8C"/>
    <w:lvl w:ilvl="0" w:tplc="30823472">
      <w:numFmt w:val="bullet"/>
      <w:lvlText w:val="-"/>
      <w:lvlJc w:val="left"/>
      <w:pPr>
        <w:ind w:left="1500" w:hanging="360"/>
      </w:pPr>
      <w:rPr>
        <w:rFonts w:ascii="Calibri" w:eastAsia="Calibri" w:hAnsi="Calibri" w:cs="Calibri"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12072"/>
    <w:multiLevelType w:val="hybridMultilevel"/>
    <w:tmpl w:val="9E3259D8"/>
    <w:lvl w:ilvl="0" w:tplc="F134E03A">
      <w:start w:val="20"/>
      <w:numFmt w:val="bullet"/>
      <w:lvlText w:val="-"/>
      <w:lvlJc w:val="left"/>
      <w:pPr>
        <w:ind w:left="1491" w:hanging="360"/>
      </w:pPr>
      <w:rPr>
        <w:rFonts w:ascii="Calibri" w:eastAsia="Times New Roman" w:hAnsi="Calibri" w:cs="Calibri"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4" w15:restartNumberingAfterBreak="0">
    <w:nsid w:val="56430D61"/>
    <w:multiLevelType w:val="multilevel"/>
    <w:tmpl w:val="F8FC96C4"/>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F47E93"/>
    <w:multiLevelType w:val="hybridMultilevel"/>
    <w:tmpl w:val="24A06230"/>
    <w:lvl w:ilvl="0" w:tplc="30823472">
      <w:numFmt w:val="bullet"/>
      <w:lvlText w:val="-"/>
      <w:lvlJc w:val="left"/>
      <w:pPr>
        <w:ind w:left="1500" w:hanging="360"/>
      </w:pPr>
      <w:rPr>
        <w:rFonts w:ascii="Calibri" w:eastAsia="Calibr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F6F61"/>
    <w:multiLevelType w:val="hybridMultilevel"/>
    <w:tmpl w:val="5CEA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56154"/>
    <w:multiLevelType w:val="hybridMultilevel"/>
    <w:tmpl w:val="7A72EB92"/>
    <w:lvl w:ilvl="0" w:tplc="34BA30BE">
      <w:numFmt w:val="bullet"/>
      <w:lvlText w:val="-"/>
      <w:lvlJc w:val="left"/>
      <w:pPr>
        <w:ind w:left="1500" w:hanging="360"/>
      </w:pPr>
      <w:rPr>
        <w:rFonts w:ascii="Calibri" w:eastAsia="Times New Roman"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622B5E71"/>
    <w:multiLevelType w:val="multilevel"/>
    <w:tmpl w:val="B3C40B62"/>
    <w:lvl w:ilvl="0">
      <w:start w:val="76"/>
      <w:numFmt w:val="bullet"/>
      <w:lvlText w:val="-"/>
      <w:lvlJc w:val="left"/>
      <w:pPr>
        <w:ind w:left="1500" w:hanging="360"/>
      </w:pPr>
      <w:rPr>
        <w:rFonts w:ascii="Calibri" w:eastAsia="Calibri" w:hAnsi="Calibri" w:cs="Calibri"/>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9" w15:restartNumberingAfterBreak="0">
    <w:nsid w:val="62EE0ACF"/>
    <w:multiLevelType w:val="hybridMultilevel"/>
    <w:tmpl w:val="A4D0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544D3"/>
    <w:multiLevelType w:val="hybridMultilevel"/>
    <w:tmpl w:val="2BA2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F4F52"/>
    <w:multiLevelType w:val="hybridMultilevel"/>
    <w:tmpl w:val="7DB8885E"/>
    <w:lvl w:ilvl="0" w:tplc="30823472">
      <w:numFmt w:val="bullet"/>
      <w:lvlText w:val="-"/>
      <w:lvlJc w:val="left"/>
      <w:pPr>
        <w:ind w:left="150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75C83"/>
    <w:multiLevelType w:val="hybridMultilevel"/>
    <w:tmpl w:val="9F109FC0"/>
    <w:lvl w:ilvl="0" w:tplc="08090013">
      <w:start w:val="1"/>
      <w:numFmt w:val="upp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6C92750B"/>
    <w:multiLevelType w:val="hybridMultilevel"/>
    <w:tmpl w:val="1556EA2A"/>
    <w:lvl w:ilvl="0" w:tplc="F2264910">
      <w:start w:val="1"/>
      <w:numFmt w:val="decimal"/>
      <w:lvlText w:val="%1."/>
      <w:lvlJc w:val="left"/>
      <w:pPr>
        <w:ind w:left="720" w:hanging="360"/>
      </w:pPr>
      <w:rPr>
        <w:i/>
        <w:i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DC1667"/>
    <w:multiLevelType w:val="hybridMultilevel"/>
    <w:tmpl w:val="662E8884"/>
    <w:lvl w:ilvl="0" w:tplc="30823472">
      <w:numFmt w:val="bullet"/>
      <w:lvlText w:val="-"/>
      <w:lvlJc w:val="left"/>
      <w:pPr>
        <w:ind w:left="1500" w:hanging="360"/>
      </w:pPr>
      <w:rPr>
        <w:rFonts w:ascii="Calibri" w:eastAsia="Calibr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15:restartNumberingAfterBreak="0">
    <w:nsid w:val="7616687C"/>
    <w:multiLevelType w:val="multilevel"/>
    <w:tmpl w:val="540CD5FC"/>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6" w15:restartNumberingAfterBreak="0">
    <w:nsid w:val="7940718B"/>
    <w:multiLevelType w:val="hybridMultilevel"/>
    <w:tmpl w:val="D630A7B6"/>
    <w:lvl w:ilvl="0" w:tplc="4F2A5B88">
      <w:start w:val="1"/>
      <w:numFmt w:val="decimal"/>
      <w:lvlText w:val="%1."/>
      <w:lvlJc w:val="left"/>
      <w:pPr>
        <w:ind w:left="1680" w:hanging="360"/>
      </w:pPr>
      <w:rPr>
        <w:i w:val="0"/>
      </w:rPr>
    </w:lvl>
    <w:lvl w:ilvl="1" w:tplc="08090019">
      <w:start w:val="1"/>
      <w:numFmt w:val="lowerLetter"/>
      <w:lvlText w:val="%2."/>
      <w:lvlJc w:val="left"/>
      <w:pPr>
        <w:ind w:left="2050" w:hanging="360"/>
      </w:pPr>
    </w:lvl>
    <w:lvl w:ilvl="2" w:tplc="0809001B" w:tentative="1">
      <w:start w:val="1"/>
      <w:numFmt w:val="lowerRoman"/>
      <w:lvlText w:val="%3."/>
      <w:lvlJc w:val="right"/>
      <w:pPr>
        <w:ind w:left="2770" w:hanging="180"/>
      </w:pPr>
    </w:lvl>
    <w:lvl w:ilvl="3" w:tplc="0809000F" w:tentative="1">
      <w:start w:val="1"/>
      <w:numFmt w:val="decimal"/>
      <w:lvlText w:val="%4."/>
      <w:lvlJc w:val="left"/>
      <w:pPr>
        <w:ind w:left="3490" w:hanging="360"/>
      </w:pPr>
    </w:lvl>
    <w:lvl w:ilvl="4" w:tplc="08090019" w:tentative="1">
      <w:start w:val="1"/>
      <w:numFmt w:val="lowerLetter"/>
      <w:lvlText w:val="%5."/>
      <w:lvlJc w:val="left"/>
      <w:pPr>
        <w:ind w:left="4210" w:hanging="360"/>
      </w:pPr>
    </w:lvl>
    <w:lvl w:ilvl="5" w:tplc="0809001B" w:tentative="1">
      <w:start w:val="1"/>
      <w:numFmt w:val="lowerRoman"/>
      <w:lvlText w:val="%6."/>
      <w:lvlJc w:val="right"/>
      <w:pPr>
        <w:ind w:left="4930" w:hanging="180"/>
      </w:pPr>
    </w:lvl>
    <w:lvl w:ilvl="6" w:tplc="0809000F" w:tentative="1">
      <w:start w:val="1"/>
      <w:numFmt w:val="decimal"/>
      <w:lvlText w:val="%7."/>
      <w:lvlJc w:val="left"/>
      <w:pPr>
        <w:ind w:left="5650" w:hanging="360"/>
      </w:pPr>
    </w:lvl>
    <w:lvl w:ilvl="7" w:tplc="08090019" w:tentative="1">
      <w:start w:val="1"/>
      <w:numFmt w:val="lowerLetter"/>
      <w:lvlText w:val="%8."/>
      <w:lvlJc w:val="left"/>
      <w:pPr>
        <w:ind w:left="6370" w:hanging="360"/>
      </w:pPr>
    </w:lvl>
    <w:lvl w:ilvl="8" w:tplc="0809001B" w:tentative="1">
      <w:start w:val="1"/>
      <w:numFmt w:val="lowerRoman"/>
      <w:lvlText w:val="%9."/>
      <w:lvlJc w:val="right"/>
      <w:pPr>
        <w:ind w:left="7090" w:hanging="180"/>
      </w:pPr>
    </w:lvl>
  </w:abstractNum>
  <w:num w:numId="1" w16cid:durableId="1827476387">
    <w:abstractNumId w:val="14"/>
  </w:num>
  <w:num w:numId="2" w16cid:durableId="211769264">
    <w:abstractNumId w:val="9"/>
  </w:num>
  <w:num w:numId="3" w16cid:durableId="495847943">
    <w:abstractNumId w:val="25"/>
  </w:num>
  <w:num w:numId="4" w16cid:durableId="1298949968">
    <w:abstractNumId w:val="18"/>
  </w:num>
  <w:num w:numId="5" w16cid:durableId="1878854459">
    <w:abstractNumId w:val="26"/>
  </w:num>
  <w:num w:numId="6" w16cid:durableId="1496191199">
    <w:abstractNumId w:val="24"/>
  </w:num>
  <w:num w:numId="7" w16cid:durableId="935407698">
    <w:abstractNumId w:val="21"/>
  </w:num>
  <w:num w:numId="8" w16cid:durableId="214704926">
    <w:abstractNumId w:val="12"/>
  </w:num>
  <w:num w:numId="9" w16cid:durableId="891422611">
    <w:abstractNumId w:val="15"/>
  </w:num>
  <w:num w:numId="10" w16cid:durableId="550309069">
    <w:abstractNumId w:val="5"/>
  </w:num>
  <w:num w:numId="11" w16cid:durableId="1893925009">
    <w:abstractNumId w:val="7"/>
  </w:num>
  <w:num w:numId="12" w16cid:durableId="1265460320">
    <w:abstractNumId w:val="3"/>
  </w:num>
  <w:num w:numId="13" w16cid:durableId="461122391">
    <w:abstractNumId w:val="6"/>
  </w:num>
  <w:num w:numId="14" w16cid:durableId="436170387">
    <w:abstractNumId w:val="22"/>
  </w:num>
  <w:num w:numId="15" w16cid:durableId="1823427373">
    <w:abstractNumId w:val="8"/>
  </w:num>
  <w:num w:numId="16" w16cid:durableId="1225094807">
    <w:abstractNumId w:val="23"/>
  </w:num>
  <w:num w:numId="17" w16cid:durableId="1571236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9454163">
    <w:abstractNumId w:val="11"/>
  </w:num>
  <w:num w:numId="19" w16cid:durableId="1347713135">
    <w:abstractNumId w:val="16"/>
  </w:num>
  <w:num w:numId="20" w16cid:durableId="1983848577">
    <w:abstractNumId w:val="10"/>
  </w:num>
  <w:num w:numId="21" w16cid:durableId="494296509">
    <w:abstractNumId w:val="20"/>
  </w:num>
  <w:num w:numId="22" w16cid:durableId="1738429483">
    <w:abstractNumId w:val="19"/>
  </w:num>
  <w:num w:numId="23" w16cid:durableId="1766461977">
    <w:abstractNumId w:val="17"/>
  </w:num>
  <w:num w:numId="24" w16cid:durableId="1799300111">
    <w:abstractNumId w:val="0"/>
  </w:num>
  <w:num w:numId="25" w16cid:durableId="1119300129">
    <w:abstractNumId w:val="4"/>
  </w:num>
  <w:num w:numId="26" w16cid:durableId="524172351">
    <w:abstractNumId w:val="3"/>
  </w:num>
  <w:num w:numId="27" w16cid:durableId="18411965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27570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6916617">
    <w:abstractNumId w:val="13"/>
  </w:num>
  <w:num w:numId="30" w16cid:durableId="611866081">
    <w:abstractNumId w:val="2"/>
  </w:num>
  <w:num w:numId="31" w16cid:durableId="144919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1F"/>
    <w:rsid w:val="00047293"/>
    <w:rsid w:val="000516B6"/>
    <w:rsid w:val="0005357F"/>
    <w:rsid w:val="000568AF"/>
    <w:rsid w:val="00090724"/>
    <w:rsid w:val="000968A8"/>
    <w:rsid w:val="00096A7B"/>
    <w:rsid w:val="000B4172"/>
    <w:rsid w:val="000B534F"/>
    <w:rsid w:val="000C2E31"/>
    <w:rsid w:val="000D0989"/>
    <w:rsid w:val="000D5216"/>
    <w:rsid w:val="000D52F4"/>
    <w:rsid w:val="000D7A1A"/>
    <w:rsid w:val="000D7D53"/>
    <w:rsid w:val="000E54D8"/>
    <w:rsid w:val="000F3C2F"/>
    <w:rsid w:val="00106FE7"/>
    <w:rsid w:val="001212D2"/>
    <w:rsid w:val="00140D65"/>
    <w:rsid w:val="00144A98"/>
    <w:rsid w:val="001647A8"/>
    <w:rsid w:val="001937CE"/>
    <w:rsid w:val="001A2C6F"/>
    <w:rsid w:val="001B0C79"/>
    <w:rsid w:val="001B1695"/>
    <w:rsid w:val="001B502B"/>
    <w:rsid w:val="001B6BFF"/>
    <w:rsid w:val="001C36FA"/>
    <w:rsid w:val="001C6C65"/>
    <w:rsid w:val="001D70CF"/>
    <w:rsid w:val="001E1621"/>
    <w:rsid w:val="001F2A78"/>
    <w:rsid w:val="0020190B"/>
    <w:rsid w:val="00206B60"/>
    <w:rsid w:val="0020720C"/>
    <w:rsid w:val="00224259"/>
    <w:rsid w:val="00224673"/>
    <w:rsid w:val="00230BDF"/>
    <w:rsid w:val="002329A0"/>
    <w:rsid w:val="00251C9E"/>
    <w:rsid w:val="00267C64"/>
    <w:rsid w:val="002816BB"/>
    <w:rsid w:val="00285E5F"/>
    <w:rsid w:val="002A2307"/>
    <w:rsid w:val="002A5E16"/>
    <w:rsid w:val="002B0F6A"/>
    <w:rsid w:val="002B1B9E"/>
    <w:rsid w:val="002C2446"/>
    <w:rsid w:val="002D1E20"/>
    <w:rsid w:val="002D5275"/>
    <w:rsid w:val="002E0891"/>
    <w:rsid w:val="0030026A"/>
    <w:rsid w:val="00305546"/>
    <w:rsid w:val="00305679"/>
    <w:rsid w:val="00305972"/>
    <w:rsid w:val="0030785D"/>
    <w:rsid w:val="0033161A"/>
    <w:rsid w:val="00331FDA"/>
    <w:rsid w:val="003351AF"/>
    <w:rsid w:val="0033690F"/>
    <w:rsid w:val="0034707A"/>
    <w:rsid w:val="00347C1C"/>
    <w:rsid w:val="003664E5"/>
    <w:rsid w:val="003A004D"/>
    <w:rsid w:val="003A28A3"/>
    <w:rsid w:val="003A510E"/>
    <w:rsid w:val="003B2EC0"/>
    <w:rsid w:val="003E0EB8"/>
    <w:rsid w:val="003E0EF0"/>
    <w:rsid w:val="003F41B9"/>
    <w:rsid w:val="003F5E34"/>
    <w:rsid w:val="0040141B"/>
    <w:rsid w:val="00412858"/>
    <w:rsid w:val="00431113"/>
    <w:rsid w:val="004312E8"/>
    <w:rsid w:val="00432BAC"/>
    <w:rsid w:val="00433E09"/>
    <w:rsid w:val="00443324"/>
    <w:rsid w:val="0045166A"/>
    <w:rsid w:val="0046584A"/>
    <w:rsid w:val="00496669"/>
    <w:rsid w:val="004A065C"/>
    <w:rsid w:val="004A7D4C"/>
    <w:rsid w:val="004B2EC7"/>
    <w:rsid w:val="004B3DDE"/>
    <w:rsid w:val="004C0FAF"/>
    <w:rsid w:val="004D0DCD"/>
    <w:rsid w:val="004D2631"/>
    <w:rsid w:val="004D3F2F"/>
    <w:rsid w:val="004E1608"/>
    <w:rsid w:val="004E3BA9"/>
    <w:rsid w:val="004E6DFC"/>
    <w:rsid w:val="004E7E22"/>
    <w:rsid w:val="004F653A"/>
    <w:rsid w:val="005059F6"/>
    <w:rsid w:val="00530901"/>
    <w:rsid w:val="0055213E"/>
    <w:rsid w:val="0057525F"/>
    <w:rsid w:val="00576747"/>
    <w:rsid w:val="00577B75"/>
    <w:rsid w:val="005B2604"/>
    <w:rsid w:val="005B4789"/>
    <w:rsid w:val="005B53BF"/>
    <w:rsid w:val="005B78E1"/>
    <w:rsid w:val="005C52CA"/>
    <w:rsid w:val="005C5DC0"/>
    <w:rsid w:val="005D160C"/>
    <w:rsid w:val="005E11F2"/>
    <w:rsid w:val="005E26F2"/>
    <w:rsid w:val="005E5D03"/>
    <w:rsid w:val="005F551C"/>
    <w:rsid w:val="00616F02"/>
    <w:rsid w:val="006226AE"/>
    <w:rsid w:val="006260F8"/>
    <w:rsid w:val="00633F37"/>
    <w:rsid w:val="00634311"/>
    <w:rsid w:val="00642F62"/>
    <w:rsid w:val="00643CF3"/>
    <w:rsid w:val="00651636"/>
    <w:rsid w:val="00653B7B"/>
    <w:rsid w:val="00657C02"/>
    <w:rsid w:val="006A02C0"/>
    <w:rsid w:val="006A5C31"/>
    <w:rsid w:val="006C115A"/>
    <w:rsid w:val="006C1A7D"/>
    <w:rsid w:val="006D188D"/>
    <w:rsid w:val="006D3C91"/>
    <w:rsid w:val="006E6B91"/>
    <w:rsid w:val="006F2C5A"/>
    <w:rsid w:val="00721E93"/>
    <w:rsid w:val="00725762"/>
    <w:rsid w:val="007363CE"/>
    <w:rsid w:val="007364FC"/>
    <w:rsid w:val="007406E2"/>
    <w:rsid w:val="007507F6"/>
    <w:rsid w:val="00750AE0"/>
    <w:rsid w:val="00764360"/>
    <w:rsid w:val="00772CA4"/>
    <w:rsid w:val="0078063D"/>
    <w:rsid w:val="0078166B"/>
    <w:rsid w:val="00787E1C"/>
    <w:rsid w:val="00796D36"/>
    <w:rsid w:val="007A2C7B"/>
    <w:rsid w:val="007A318B"/>
    <w:rsid w:val="007A3A83"/>
    <w:rsid w:val="007B4926"/>
    <w:rsid w:val="007B74D3"/>
    <w:rsid w:val="007D0A5B"/>
    <w:rsid w:val="007D41D6"/>
    <w:rsid w:val="007E7736"/>
    <w:rsid w:val="00802EE1"/>
    <w:rsid w:val="00803B00"/>
    <w:rsid w:val="00804943"/>
    <w:rsid w:val="00817EF4"/>
    <w:rsid w:val="00864992"/>
    <w:rsid w:val="00865D82"/>
    <w:rsid w:val="00876187"/>
    <w:rsid w:val="00894524"/>
    <w:rsid w:val="008A66D7"/>
    <w:rsid w:val="008B044B"/>
    <w:rsid w:val="008D46E0"/>
    <w:rsid w:val="008E2264"/>
    <w:rsid w:val="008E4CB6"/>
    <w:rsid w:val="008E564B"/>
    <w:rsid w:val="008F1A7E"/>
    <w:rsid w:val="008F7B00"/>
    <w:rsid w:val="00907797"/>
    <w:rsid w:val="00911E60"/>
    <w:rsid w:val="00915246"/>
    <w:rsid w:val="00941B2A"/>
    <w:rsid w:val="009436B9"/>
    <w:rsid w:val="009471B1"/>
    <w:rsid w:val="00947BD8"/>
    <w:rsid w:val="00953844"/>
    <w:rsid w:val="00960DC2"/>
    <w:rsid w:val="00966D69"/>
    <w:rsid w:val="00974024"/>
    <w:rsid w:val="00976892"/>
    <w:rsid w:val="0098040C"/>
    <w:rsid w:val="00994EA4"/>
    <w:rsid w:val="009A45B7"/>
    <w:rsid w:val="009C2002"/>
    <w:rsid w:val="009C5A93"/>
    <w:rsid w:val="009D1C02"/>
    <w:rsid w:val="009E2AD1"/>
    <w:rsid w:val="009E7914"/>
    <w:rsid w:val="00A03CA9"/>
    <w:rsid w:val="00A428E0"/>
    <w:rsid w:val="00A50F55"/>
    <w:rsid w:val="00A56079"/>
    <w:rsid w:val="00A56FF9"/>
    <w:rsid w:val="00A64DC3"/>
    <w:rsid w:val="00A775CD"/>
    <w:rsid w:val="00A8734D"/>
    <w:rsid w:val="00A9735A"/>
    <w:rsid w:val="00AB6F55"/>
    <w:rsid w:val="00AC178A"/>
    <w:rsid w:val="00AD19C5"/>
    <w:rsid w:val="00AD5BE0"/>
    <w:rsid w:val="00AD701F"/>
    <w:rsid w:val="00AD7B3B"/>
    <w:rsid w:val="00AE7CF2"/>
    <w:rsid w:val="00AF0B79"/>
    <w:rsid w:val="00B200A2"/>
    <w:rsid w:val="00B552C7"/>
    <w:rsid w:val="00B55F8C"/>
    <w:rsid w:val="00B6577E"/>
    <w:rsid w:val="00B67CD4"/>
    <w:rsid w:val="00B73161"/>
    <w:rsid w:val="00B7446C"/>
    <w:rsid w:val="00B94E7C"/>
    <w:rsid w:val="00BA0D20"/>
    <w:rsid w:val="00BA0FD3"/>
    <w:rsid w:val="00BA2AD0"/>
    <w:rsid w:val="00BA359E"/>
    <w:rsid w:val="00BA3BC7"/>
    <w:rsid w:val="00BA6C75"/>
    <w:rsid w:val="00BA6FBC"/>
    <w:rsid w:val="00BB0E5F"/>
    <w:rsid w:val="00BB73B9"/>
    <w:rsid w:val="00BD7BD2"/>
    <w:rsid w:val="00BF26D8"/>
    <w:rsid w:val="00C065EE"/>
    <w:rsid w:val="00C4610D"/>
    <w:rsid w:val="00C517D0"/>
    <w:rsid w:val="00C611C1"/>
    <w:rsid w:val="00C64B5E"/>
    <w:rsid w:val="00C662E0"/>
    <w:rsid w:val="00C77F2F"/>
    <w:rsid w:val="00C84571"/>
    <w:rsid w:val="00C868CA"/>
    <w:rsid w:val="00C87FB4"/>
    <w:rsid w:val="00CA2817"/>
    <w:rsid w:val="00CA2A41"/>
    <w:rsid w:val="00CA51CF"/>
    <w:rsid w:val="00CC24AE"/>
    <w:rsid w:val="00CC6441"/>
    <w:rsid w:val="00CC6935"/>
    <w:rsid w:val="00CD3536"/>
    <w:rsid w:val="00CD6804"/>
    <w:rsid w:val="00CD6CF3"/>
    <w:rsid w:val="00CE115A"/>
    <w:rsid w:val="00D06349"/>
    <w:rsid w:val="00D06913"/>
    <w:rsid w:val="00D141AD"/>
    <w:rsid w:val="00D144B9"/>
    <w:rsid w:val="00D260FE"/>
    <w:rsid w:val="00D27A79"/>
    <w:rsid w:val="00D431A8"/>
    <w:rsid w:val="00D456CC"/>
    <w:rsid w:val="00D47FCB"/>
    <w:rsid w:val="00D513AE"/>
    <w:rsid w:val="00D6126F"/>
    <w:rsid w:val="00D7160D"/>
    <w:rsid w:val="00D76A0C"/>
    <w:rsid w:val="00D946DA"/>
    <w:rsid w:val="00DF336E"/>
    <w:rsid w:val="00DF5C90"/>
    <w:rsid w:val="00E003F2"/>
    <w:rsid w:val="00E0052C"/>
    <w:rsid w:val="00E23326"/>
    <w:rsid w:val="00E3093E"/>
    <w:rsid w:val="00E31455"/>
    <w:rsid w:val="00E471C2"/>
    <w:rsid w:val="00E4769B"/>
    <w:rsid w:val="00E57F43"/>
    <w:rsid w:val="00E72C38"/>
    <w:rsid w:val="00E9096B"/>
    <w:rsid w:val="00E9173F"/>
    <w:rsid w:val="00E9334B"/>
    <w:rsid w:val="00EA73B0"/>
    <w:rsid w:val="00EB069E"/>
    <w:rsid w:val="00EB20CB"/>
    <w:rsid w:val="00EC0D25"/>
    <w:rsid w:val="00EC6437"/>
    <w:rsid w:val="00ED049C"/>
    <w:rsid w:val="00EE55D3"/>
    <w:rsid w:val="00EE73F5"/>
    <w:rsid w:val="00EE752F"/>
    <w:rsid w:val="00EF3089"/>
    <w:rsid w:val="00F11457"/>
    <w:rsid w:val="00F1326F"/>
    <w:rsid w:val="00F139C0"/>
    <w:rsid w:val="00F17F12"/>
    <w:rsid w:val="00F257C4"/>
    <w:rsid w:val="00F3539B"/>
    <w:rsid w:val="00F43C29"/>
    <w:rsid w:val="00F44BA2"/>
    <w:rsid w:val="00F535A3"/>
    <w:rsid w:val="00F57B5C"/>
    <w:rsid w:val="00F65FBF"/>
    <w:rsid w:val="00F770E7"/>
    <w:rsid w:val="00FA265C"/>
    <w:rsid w:val="00FA4508"/>
    <w:rsid w:val="00FA6C0B"/>
    <w:rsid w:val="00FE7D64"/>
    <w:rsid w:val="00FF5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646C"/>
  <w15:docId w15:val="{A93C30D0-3D94-4176-BB15-5DFC95D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40141B"/>
    <w:pPr>
      <w:tabs>
        <w:tab w:val="center" w:pos="4513"/>
        <w:tab w:val="right" w:pos="9026"/>
      </w:tabs>
    </w:pPr>
  </w:style>
  <w:style w:type="character" w:customStyle="1" w:styleId="HeaderChar">
    <w:name w:val="Header Char"/>
    <w:basedOn w:val="DefaultParagraphFont"/>
    <w:link w:val="Header"/>
    <w:rsid w:val="0040141B"/>
  </w:style>
  <w:style w:type="paragraph" w:styleId="Footer">
    <w:name w:val="footer"/>
    <w:basedOn w:val="Normal"/>
    <w:link w:val="FooterChar"/>
    <w:uiPriority w:val="99"/>
    <w:unhideWhenUsed/>
    <w:rsid w:val="0040141B"/>
    <w:pPr>
      <w:tabs>
        <w:tab w:val="center" w:pos="4513"/>
        <w:tab w:val="right" w:pos="9026"/>
      </w:tabs>
    </w:pPr>
  </w:style>
  <w:style w:type="character" w:customStyle="1" w:styleId="FooterChar">
    <w:name w:val="Footer Char"/>
    <w:basedOn w:val="DefaultParagraphFont"/>
    <w:link w:val="Footer"/>
    <w:uiPriority w:val="99"/>
    <w:rsid w:val="0040141B"/>
  </w:style>
  <w:style w:type="paragraph" w:styleId="ListParagraph">
    <w:name w:val="List Paragraph"/>
    <w:basedOn w:val="Normal"/>
    <w:uiPriority w:val="34"/>
    <w:qFormat/>
    <w:rsid w:val="000E54D8"/>
    <w:pPr>
      <w:ind w:left="720"/>
      <w:contextualSpacing/>
    </w:pPr>
  </w:style>
  <w:style w:type="character" w:styleId="Strong">
    <w:name w:val="Strong"/>
    <w:basedOn w:val="DefaultParagraphFont"/>
    <w:uiPriority w:val="22"/>
    <w:qFormat/>
    <w:rsid w:val="00BB0E5F"/>
    <w:rPr>
      <w:b/>
      <w:bCs/>
    </w:rPr>
  </w:style>
  <w:style w:type="paragraph" w:customStyle="1" w:styleId="DefaultText">
    <w:name w:val="Default Text"/>
    <w:basedOn w:val="Normal"/>
    <w:rsid w:val="00911E60"/>
    <w:pPr>
      <w:autoSpaceDE w:val="0"/>
      <w:autoSpaceDN w:val="0"/>
      <w:adjustRightInd w:val="0"/>
    </w:pPr>
    <w:rPr>
      <w:lang w:val="en-US" w:eastAsia="en-US"/>
    </w:rPr>
  </w:style>
  <w:style w:type="paragraph" w:customStyle="1" w:styleId="ColorfulShading-Accent31">
    <w:name w:val="Colorful Shading - Accent 31"/>
    <w:basedOn w:val="Normal"/>
    <w:uiPriority w:val="34"/>
    <w:qFormat/>
    <w:rsid w:val="00865D82"/>
    <w:pPr>
      <w:ind w:left="720"/>
    </w:pPr>
  </w:style>
  <w:style w:type="paragraph" w:styleId="CommentText">
    <w:name w:val="annotation text"/>
    <w:basedOn w:val="Normal"/>
    <w:link w:val="CommentTextChar"/>
    <w:rsid w:val="00EB069E"/>
  </w:style>
  <w:style w:type="character" w:customStyle="1" w:styleId="CommentTextChar">
    <w:name w:val="Comment Text Char"/>
    <w:basedOn w:val="DefaultParagraphFont"/>
    <w:link w:val="CommentText"/>
    <w:rsid w:val="00EB069E"/>
  </w:style>
  <w:style w:type="paragraph" w:styleId="NormalWeb">
    <w:name w:val="Normal (Web)"/>
    <w:basedOn w:val="Normal"/>
    <w:uiPriority w:val="99"/>
    <w:unhideWhenUsed/>
    <w:rsid w:val="00616F02"/>
    <w:pPr>
      <w:spacing w:before="100" w:beforeAutospacing="1" w:after="100" w:afterAutospacing="1"/>
    </w:pPr>
  </w:style>
  <w:style w:type="paragraph" w:styleId="EndnoteText">
    <w:name w:val="endnote text"/>
    <w:basedOn w:val="Normal"/>
    <w:link w:val="EndnoteTextChar"/>
    <w:uiPriority w:val="99"/>
    <w:semiHidden/>
    <w:unhideWhenUsed/>
    <w:rsid w:val="008D46E0"/>
    <w:rPr>
      <w:sz w:val="20"/>
      <w:szCs w:val="20"/>
    </w:rPr>
  </w:style>
  <w:style w:type="character" w:customStyle="1" w:styleId="EndnoteTextChar">
    <w:name w:val="Endnote Text Char"/>
    <w:basedOn w:val="DefaultParagraphFont"/>
    <w:link w:val="EndnoteText"/>
    <w:uiPriority w:val="99"/>
    <w:semiHidden/>
    <w:rsid w:val="008D46E0"/>
    <w:rPr>
      <w:sz w:val="20"/>
      <w:szCs w:val="20"/>
    </w:rPr>
  </w:style>
  <w:style w:type="character" w:styleId="EndnoteReference">
    <w:name w:val="endnote reference"/>
    <w:basedOn w:val="DefaultParagraphFont"/>
    <w:uiPriority w:val="99"/>
    <w:semiHidden/>
    <w:unhideWhenUsed/>
    <w:rsid w:val="008D46E0"/>
    <w:rPr>
      <w:vertAlign w:val="superscript"/>
    </w:rPr>
  </w:style>
  <w:style w:type="paragraph" w:styleId="NoSpacing">
    <w:name w:val="No Spacing"/>
    <w:uiPriority w:val="1"/>
    <w:qFormat/>
    <w:rsid w:val="004D2631"/>
  </w:style>
  <w:style w:type="character" w:styleId="CommentReference">
    <w:name w:val="annotation reference"/>
    <w:basedOn w:val="DefaultParagraphFont"/>
    <w:uiPriority w:val="99"/>
    <w:semiHidden/>
    <w:unhideWhenUsed/>
    <w:rsid w:val="003A510E"/>
    <w:rPr>
      <w:sz w:val="16"/>
      <w:szCs w:val="16"/>
    </w:rPr>
  </w:style>
  <w:style w:type="paragraph" w:styleId="CommentSubject">
    <w:name w:val="annotation subject"/>
    <w:basedOn w:val="CommentText"/>
    <w:next w:val="CommentText"/>
    <w:link w:val="CommentSubjectChar"/>
    <w:uiPriority w:val="99"/>
    <w:semiHidden/>
    <w:unhideWhenUsed/>
    <w:rsid w:val="003A510E"/>
    <w:rPr>
      <w:b/>
      <w:bCs/>
      <w:sz w:val="20"/>
      <w:szCs w:val="20"/>
    </w:rPr>
  </w:style>
  <w:style w:type="character" w:customStyle="1" w:styleId="CommentSubjectChar">
    <w:name w:val="Comment Subject Char"/>
    <w:basedOn w:val="CommentTextChar"/>
    <w:link w:val="CommentSubject"/>
    <w:uiPriority w:val="99"/>
    <w:semiHidden/>
    <w:rsid w:val="003A510E"/>
    <w:rPr>
      <w:b/>
      <w:bCs/>
      <w:sz w:val="20"/>
      <w:szCs w:val="20"/>
    </w:rPr>
  </w:style>
  <w:style w:type="paragraph" w:customStyle="1" w:styleId="m9082562585093003747msolistparagraph">
    <w:name w:val="m_9082562585093003747msolistparagraph"/>
    <w:basedOn w:val="Normal"/>
    <w:rsid w:val="00633F37"/>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0672">
      <w:bodyDiv w:val="1"/>
      <w:marLeft w:val="0"/>
      <w:marRight w:val="0"/>
      <w:marTop w:val="0"/>
      <w:marBottom w:val="0"/>
      <w:divBdr>
        <w:top w:val="none" w:sz="0" w:space="0" w:color="auto"/>
        <w:left w:val="none" w:sz="0" w:space="0" w:color="auto"/>
        <w:bottom w:val="none" w:sz="0" w:space="0" w:color="auto"/>
        <w:right w:val="none" w:sz="0" w:space="0" w:color="auto"/>
      </w:divBdr>
    </w:div>
    <w:div w:id="196630102">
      <w:bodyDiv w:val="1"/>
      <w:marLeft w:val="0"/>
      <w:marRight w:val="0"/>
      <w:marTop w:val="0"/>
      <w:marBottom w:val="0"/>
      <w:divBdr>
        <w:top w:val="none" w:sz="0" w:space="0" w:color="auto"/>
        <w:left w:val="none" w:sz="0" w:space="0" w:color="auto"/>
        <w:bottom w:val="none" w:sz="0" w:space="0" w:color="auto"/>
        <w:right w:val="none" w:sz="0" w:space="0" w:color="auto"/>
      </w:divBdr>
    </w:div>
    <w:div w:id="248120561">
      <w:bodyDiv w:val="1"/>
      <w:marLeft w:val="0"/>
      <w:marRight w:val="0"/>
      <w:marTop w:val="0"/>
      <w:marBottom w:val="0"/>
      <w:divBdr>
        <w:top w:val="none" w:sz="0" w:space="0" w:color="auto"/>
        <w:left w:val="none" w:sz="0" w:space="0" w:color="auto"/>
        <w:bottom w:val="none" w:sz="0" w:space="0" w:color="auto"/>
        <w:right w:val="none" w:sz="0" w:space="0" w:color="auto"/>
      </w:divBdr>
    </w:div>
    <w:div w:id="525868235">
      <w:bodyDiv w:val="1"/>
      <w:marLeft w:val="0"/>
      <w:marRight w:val="0"/>
      <w:marTop w:val="0"/>
      <w:marBottom w:val="0"/>
      <w:divBdr>
        <w:top w:val="none" w:sz="0" w:space="0" w:color="auto"/>
        <w:left w:val="none" w:sz="0" w:space="0" w:color="auto"/>
        <w:bottom w:val="none" w:sz="0" w:space="0" w:color="auto"/>
        <w:right w:val="none" w:sz="0" w:space="0" w:color="auto"/>
      </w:divBdr>
    </w:div>
    <w:div w:id="680546897">
      <w:bodyDiv w:val="1"/>
      <w:marLeft w:val="0"/>
      <w:marRight w:val="0"/>
      <w:marTop w:val="0"/>
      <w:marBottom w:val="0"/>
      <w:divBdr>
        <w:top w:val="none" w:sz="0" w:space="0" w:color="auto"/>
        <w:left w:val="none" w:sz="0" w:space="0" w:color="auto"/>
        <w:bottom w:val="none" w:sz="0" w:space="0" w:color="auto"/>
        <w:right w:val="none" w:sz="0" w:space="0" w:color="auto"/>
      </w:divBdr>
    </w:div>
    <w:div w:id="687216335">
      <w:bodyDiv w:val="1"/>
      <w:marLeft w:val="0"/>
      <w:marRight w:val="0"/>
      <w:marTop w:val="0"/>
      <w:marBottom w:val="0"/>
      <w:divBdr>
        <w:top w:val="none" w:sz="0" w:space="0" w:color="auto"/>
        <w:left w:val="none" w:sz="0" w:space="0" w:color="auto"/>
        <w:bottom w:val="none" w:sz="0" w:space="0" w:color="auto"/>
        <w:right w:val="none" w:sz="0" w:space="0" w:color="auto"/>
      </w:divBdr>
    </w:div>
    <w:div w:id="839203148">
      <w:bodyDiv w:val="1"/>
      <w:marLeft w:val="0"/>
      <w:marRight w:val="0"/>
      <w:marTop w:val="0"/>
      <w:marBottom w:val="0"/>
      <w:divBdr>
        <w:top w:val="none" w:sz="0" w:space="0" w:color="auto"/>
        <w:left w:val="none" w:sz="0" w:space="0" w:color="auto"/>
        <w:bottom w:val="none" w:sz="0" w:space="0" w:color="auto"/>
        <w:right w:val="none" w:sz="0" w:space="0" w:color="auto"/>
      </w:divBdr>
    </w:div>
    <w:div w:id="893085169">
      <w:bodyDiv w:val="1"/>
      <w:marLeft w:val="0"/>
      <w:marRight w:val="0"/>
      <w:marTop w:val="0"/>
      <w:marBottom w:val="0"/>
      <w:divBdr>
        <w:top w:val="none" w:sz="0" w:space="0" w:color="auto"/>
        <w:left w:val="none" w:sz="0" w:space="0" w:color="auto"/>
        <w:bottom w:val="none" w:sz="0" w:space="0" w:color="auto"/>
        <w:right w:val="none" w:sz="0" w:space="0" w:color="auto"/>
      </w:divBdr>
    </w:div>
    <w:div w:id="907035089">
      <w:bodyDiv w:val="1"/>
      <w:marLeft w:val="0"/>
      <w:marRight w:val="0"/>
      <w:marTop w:val="0"/>
      <w:marBottom w:val="0"/>
      <w:divBdr>
        <w:top w:val="none" w:sz="0" w:space="0" w:color="auto"/>
        <w:left w:val="none" w:sz="0" w:space="0" w:color="auto"/>
        <w:bottom w:val="none" w:sz="0" w:space="0" w:color="auto"/>
        <w:right w:val="none" w:sz="0" w:space="0" w:color="auto"/>
      </w:divBdr>
      <w:divsChild>
        <w:div w:id="21054634">
          <w:marLeft w:val="0"/>
          <w:marRight w:val="0"/>
          <w:marTop w:val="0"/>
          <w:marBottom w:val="0"/>
          <w:divBdr>
            <w:top w:val="none" w:sz="0" w:space="0" w:color="auto"/>
            <w:left w:val="none" w:sz="0" w:space="0" w:color="auto"/>
            <w:bottom w:val="none" w:sz="0" w:space="0" w:color="auto"/>
            <w:right w:val="none" w:sz="0" w:space="0" w:color="auto"/>
          </w:divBdr>
        </w:div>
        <w:div w:id="1516118416">
          <w:marLeft w:val="0"/>
          <w:marRight w:val="0"/>
          <w:marTop w:val="0"/>
          <w:marBottom w:val="0"/>
          <w:divBdr>
            <w:top w:val="none" w:sz="0" w:space="0" w:color="auto"/>
            <w:left w:val="none" w:sz="0" w:space="0" w:color="auto"/>
            <w:bottom w:val="none" w:sz="0" w:space="0" w:color="auto"/>
            <w:right w:val="none" w:sz="0" w:space="0" w:color="auto"/>
          </w:divBdr>
        </w:div>
      </w:divsChild>
    </w:div>
    <w:div w:id="999113031">
      <w:bodyDiv w:val="1"/>
      <w:marLeft w:val="0"/>
      <w:marRight w:val="0"/>
      <w:marTop w:val="0"/>
      <w:marBottom w:val="0"/>
      <w:divBdr>
        <w:top w:val="none" w:sz="0" w:space="0" w:color="auto"/>
        <w:left w:val="none" w:sz="0" w:space="0" w:color="auto"/>
        <w:bottom w:val="none" w:sz="0" w:space="0" w:color="auto"/>
        <w:right w:val="none" w:sz="0" w:space="0" w:color="auto"/>
      </w:divBdr>
    </w:div>
    <w:div w:id="1130510958">
      <w:bodyDiv w:val="1"/>
      <w:marLeft w:val="0"/>
      <w:marRight w:val="0"/>
      <w:marTop w:val="0"/>
      <w:marBottom w:val="0"/>
      <w:divBdr>
        <w:top w:val="none" w:sz="0" w:space="0" w:color="auto"/>
        <w:left w:val="none" w:sz="0" w:space="0" w:color="auto"/>
        <w:bottom w:val="none" w:sz="0" w:space="0" w:color="auto"/>
        <w:right w:val="none" w:sz="0" w:space="0" w:color="auto"/>
      </w:divBdr>
    </w:div>
    <w:div w:id="1343095347">
      <w:bodyDiv w:val="1"/>
      <w:marLeft w:val="0"/>
      <w:marRight w:val="0"/>
      <w:marTop w:val="0"/>
      <w:marBottom w:val="0"/>
      <w:divBdr>
        <w:top w:val="none" w:sz="0" w:space="0" w:color="auto"/>
        <w:left w:val="none" w:sz="0" w:space="0" w:color="auto"/>
        <w:bottom w:val="none" w:sz="0" w:space="0" w:color="auto"/>
        <w:right w:val="none" w:sz="0" w:space="0" w:color="auto"/>
      </w:divBdr>
    </w:div>
    <w:div w:id="1350568818">
      <w:bodyDiv w:val="1"/>
      <w:marLeft w:val="0"/>
      <w:marRight w:val="0"/>
      <w:marTop w:val="0"/>
      <w:marBottom w:val="0"/>
      <w:divBdr>
        <w:top w:val="none" w:sz="0" w:space="0" w:color="auto"/>
        <w:left w:val="none" w:sz="0" w:space="0" w:color="auto"/>
        <w:bottom w:val="none" w:sz="0" w:space="0" w:color="auto"/>
        <w:right w:val="none" w:sz="0" w:space="0" w:color="auto"/>
      </w:divBdr>
    </w:div>
    <w:div w:id="1602840573">
      <w:bodyDiv w:val="1"/>
      <w:marLeft w:val="0"/>
      <w:marRight w:val="0"/>
      <w:marTop w:val="0"/>
      <w:marBottom w:val="0"/>
      <w:divBdr>
        <w:top w:val="none" w:sz="0" w:space="0" w:color="auto"/>
        <w:left w:val="none" w:sz="0" w:space="0" w:color="auto"/>
        <w:bottom w:val="none" w:sz="0" w:space="0" w:color="auto"/>
        <w:right w:val="none" w:sz="0" w:space="0" w:color="auto"/>
      </w:divBdr>
    </w:div>
    <w:div w:id="1684670512">
      <w:bodyDiv w:val="1"/>
      <w:marLeft w:val="0"/>
      <w:marRight w:val="0"/>
      <w:marTop w:val="0"/>
      <w:marBottom w:val="0"/>
      <w:divBdr>
        <w:top w:val="none" w:sz="0" w:space="0" w:color="auto"/>
        <w:left w:val="none" w:sz="0" w:space="0" w:color="auto"/>
        <w:bottom w:val="none" w:sz="0" w:space="0" w:color="auto"/>
        <w:right w:val="none" w:sz="0" w:space="0" w:color="auto"/>
      </w:divBdr>
    </w:div>
    <w:div w:id="1816532767">
      <w:bodyDiv w:val="1"/>
      <w:marLeft w:val="0"/>
      <w:marRight w:val="0"/>
      <w:marTop w:val="0"/>
      <w:marBottom w:val="0"/>
      <w:divBdr>
        <w:top w:val="none" w:sz="0" w:space="0" w:color="auto"/>
        <w:left w:val="none" w:sz="0" w:space="0" w:color="auto"/>
        <w:bottom w:val="none" w:sz="0" w:space="0" w:color="auto"/>
        <w:right w:val="none" w:sz="0" w:space="0" w:color="auto"/>
      </w:divBdr>
    </w:div>
    <w:div w:id="1869680875">
      <w:bodyDiv w:val="1"/>
      <w:marLeft w:val="0"/>
      <w:marRight w:val="0"/>
      <w:marTop w:val="0"/>
      <w:marBottom w:val="0"/>
      <w:divBdr>
        <w:top w:val="none" w:sz="0" w:space="0" w:color="auto"/>
        <w:left w:val="none" w:sz="0" w:space="0" w:color="auto"/>
        <w:bottom w:val="none" w:sz="0" w:space="0" w:color="auto"/>
        <w:right w:val="none" w:sz="0" w:space="0" w:color="auto"/>
      </w:divBdr>
    </w:div>
    <w:div w:id="2079665237">
      <w:bodyDiv w:val="1"/>
      <w:marLeft w:val="0"/>
      <w:marRight w:val="0"/>
      <w:marTop w:val="0"/>
      <w:marBottom w:val="0"/>
      <w:divBdr>
        <w:top w:val="none" w:sz="0" w:space="0" w:color="auto"/>
        <w:left w:val="none" w:sz="0" w:space="0" w:color="auto"/>
        <w:bottom w:val="none" w:sz="0" w:space="0" w:color="auto"/>
        <w:right w:val="none" w:sz="0" w:space="0" w:color="auto"/>
      </w:divBdr>
    </w:div>
    <w:div w:id="2124418078">
      <w:bodyDiv w:val="1"/>
      <w:marLeft w:val="0"/>
      <w:marRight w:val="0"/>
      <w:marTop w:val="0"/>
      <w:marBottom w:val="0"/>
      <w:divBdr>
        <w:top w:val="none" w:sz="0" w:space="0" w:color="auto"/>
        <w:left w:val="none" w:sz="0" w:space="0" w:color="auto"/>
        <w:bottom w:val="none" w:sz="0" w:space="0" w:color="auto"/>
        <w:right w:val="none" w:sz="0" w:space="0" w:color="auto"/>
      </w:divBdr>
    </w:div>
    <w:div w:id="2128691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2F4E-FADC-46E8-AC23-A7892DC1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Langsett PC</dc:creator>
  <cp:lastModifiedBy>clerk@langsettparishcouncil.org.uk</cp:lastModifiedBy>
  <cp:revision>4</cp:revision>
  <cp:lastPrinted>2024-06-24T09:10:00Z</cp:lastPrinted>
  <dcterms:created xsi:type="dcterms:W3CDTF">2024-06-23T18:57:00Z</dcterms:created>
  <dcterms:modified xsi:type="dcterms:W3CDTF">2024-06-24T09:19:00Z</dcterms:modified>
</cp:coreProperties>
</file>